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4D" w:rsidRPr="00951FD2" w:rsidRDefault="00EB614D" w:rsidP="00EB614D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EB614D" w:rsidRPr="00951FD2" w:rsidRDefault="00EB614D" w:rsidP="00EB614D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A21136" w:rsidRPr="00EB614D" w:rsidRDefault="00A21136" w:rsidP="00EB614D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B614D">
        <w:rPr>
          <w:rFonts w:ascii="Calibri Light" w:hAnsi="Calibri Light"/>
          <w:b/>
          <w:spacing w:val="-3"/>
          <w:sz w:val="20"/>
          <w:szCs w:val="20"/>
        </w:rPr>
        <w:t xml:space="preserve">Alessandro D. Conti </w:t>
      </w:r>
      <w:r w:rsidR="00525744" w:rsidRPr="00EB614D">
        <w:rPr>
          <w:rFonts w:ascii="Calibri Light" w:hAnsi="Calibri Light"/>
          <w:b/>
          <w:spacing w:val="-3"/>
          <w:sz w:val="20"/>
          <w:szCs w:val="20"/>
        </w:rPr>
        <w:t>•</w:t>
      </w:r>
      <w:r w:rsidRPr="00EB614D">
        <w:rPr>
          <w:rFonts w:ascii="Calibri Light" w:hAnsi="Calibri Light"/>
          <w:b/>
          <w:spacing w:val="-3"/>
          <w:sz w:val="20"/>
          <w:szCs w:val="20"/>
        </w:rPr>
        <w:t xml:space="preserve"> Stefano Velotti</w:t>
      </w:r>
    </w:p>
    <w:p w:rsidR="00A21136" w:rsidRPr="00EB614D" w:rsidRDefault="00EB614D" w:rsidP="00EB614D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B614D">
        <w:rPr>
          <w:rFonts w:ascii="Calibri Light" w:hAnsi="Calibri Light"/>
          <w:b/>
          <w:spacing w:val="-3"/>
          <w:sz w:val="20"/>
          <w:szCs w:val="20"/>
        </w:rPr>
        <w:t>GLI STRUMENTI DEL PENSIERO</w:t>
      </w:r>
    </w:p>
    <w:p w:rsidR="00A21136" w:rsidRPr="00EB614D" w:rsidRDefault="00A21136" w:rsidP="00EB614D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B614D">
        <w:rPr>
          <w:rFonts w:ascii="Calibri Light" w:hAnsi="Calibri Light"/>
          <w:b/>
          <w:spacing w:val="-3"/>
          <w:sz w:val="20"/>
          <w:szCs w:val="20"/>
        </w:rPr>
        <w:t>La filosofia dai presocratici alle nuove scienze del linguaggio</w:t>
      </w:r>
    </w:p>
    <w:p w:rsidR="00A21136" w:rsidRPr="00EB614D" w:rsidRDefault="00A21136" w:rsidP="00EB614D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B614D">
        <w:rPr>
          <w:rFonts w:ascii="Calibri Light" w:hAnsi="Calibri Light"/>
          <w:b/>
          <w:spacing w:val="-3"/>
          <w:sz w:val="20"/>
          <w:szCs w:val="20"/>
        </w:rPr>
        <w:t>Per il Liceo linguistico</w:t>
      </w:r>
    </w:p>
    <w:p w:rsidR="004937A4" w:rsidRPr="00EB614D" w:rsidRDefault="004937A4" w:rsidP="00EB614D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4937A4" w:rsidRPr="00203DC5" w:rsidRDefault="004937A4" w:rsidP="00EB614D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203DC5">
        <w:rPr>
          <w:rFonts w:asciiTheme="majorHAnsi" w:hAnsiTheme="majorHAnsi"/>
          <w:b/>
          <w:sz w:val="20"/>
          <w:szCs w:val="20"/>
        </w:rPr>
        <w:t>vol. 1</w:t>
      </w:r>
      <w:r w:rsidRPr="00203DC5">
        <w:rPr>
          <w:rFonts w:asciiTheme="majorHAnsi" w:hAnsiTheme="majorHAnsi"/>
          <w:sz w:val="20"/>
          <w:szCs w:val="20"/>
        </w:rPr>
        <w:t xml:space="preserve"> </w:t>
      </w:r>
    </w:p>
    <w:p w:rsidR="00EB614D" w:rsidRPr="004937A4" w:rsidRDefault="00EB614D" w:rsidP="00EB614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937A4">
        <w:rPr>
          <w:rFonts w:asciiTheme="majorHAnsi" w:hAnsiTheme="majorHAnsi"/>
          <w:sz w:val="20"/>
          <w:szCs w:val="20"/>
        </w:rPr>
        <w:t>pp. 6</w:t>
      </w:r>
      <w:r w:rsidR="002B7CE6">
        <w:rPr>
          <w:rFonts w:asciiTheme="majorHAnsi" w:hAnsiTheme="majorHAnsi"/>
          <w:sz w:val="20"/>
          <w:szCs w:val="20"/>
        </w:rPr>
        <w:t>84</w:t>
      </w:r>
      <w:r w:rsidRPr="004937A4">
        <w:rPr>
          <w:rFonts w:asciiTheme="majorHAnsi" w:hAnsiTheme="majorHAnsi"/>
          <w:sz w:val="20"/>
          <w:szCs w:val="20"/>
        </w:rPr>
        <w:t xml:space="preserve"> </w:t>
      </w:r>
      <w:r w:rsidR="00EA1722">
        <w:rPr>
          <w:rFonts w:asciiTheme="majorHAnsi" w:hAnsiTheme="majorHAnsi"/>
          <w:sz w:val="20"/>
          <w:szCs w:val="20"/>
        </w:rPr>
        <w:t>+</w:t>
      </w:r>
      <w:r w:rsidRPr="004937A4">
        <w:rPr>
          <w:rFonts w:asciiTheme="majorHAnsi" w:hAnsiTheme="majorHAnsi"/>
          <w:sz w:val="20"/>
          <w:szCs w:val="20"/>
        </w:rPr>
        <w:t xml:space="preserve"> </w:t>
      </w:r>
      <w:r w:rsidRPr="004937A4">
        <w:rPr>
          <w:rFonts w:asciiTheme="majorHAnsi" w:hAnsiTheme="majorHAnsi"/>
          <w:i/>
          <w:sz w:val="20"/>
          <w:szCs w:val="20"/>
        </w:rPr>
        <w:t>CLIL Activities for Philosophy per il III anno</w:t>
      </w:r>
      <w:r w:rsidRPr="004937A4">
        <w:rPr>
          <w:rFonts w:asciiTheme="majorHAnsi" w:hAnsiTheme="majorHAnsi"/>
          <w:sz w:val="20"/>
          <w:szCs w:val="20"/>
        </w:rPr>
        <w:t xml:space="preserve"> (</w:t>
      </w:r>
      <w:r w:rsidR="00EA1722">
        <w:rPr>
          <w:rFonts w:asciiTheme="majorHAnsi" w:hAnsiTheme="majorHAnsi"/>
          <w:sz w:val="20"/>
          <w:szCs w:val="20"/>
        </w:rPr>
        <w:t xml:space="preserve">pp. </w:t>
      </w:r>
      <w:r w:rsidRPr="004937A4">
        <w:rPr>
          <w:rFonts w:asciiTheme="majorHAnsi" w:hAnsiTheme="majorHAnsi"/>
          <w:sz w:val="20"/>
          <w:szCs w:val="20"/>
        </w:rPr>
        <w:t xml:space="preserve">56) + manuale digitale </w:t>
      </w:r>
      <w:r w:rsidR="00EA1722">
        <w:rPr>
          <w:rFonts w:asciiTheme="majorHAnsi" w:hAnsiTheme="majorHAnsi"/>
          <w:sz w:val="20"/>
          <w:szCs w:val="20"/>
        </w:rPr>
        <w:t xml:space="preserve">(ePub) </w:t>
      </w:r>
      <w:r w:rsidRPr="004937A4">
        <w:rPr>
          <w:rFonts w:asciiTheme="majorHAnsi" w:hAnsiTheme="majorHAnsi"/>
          <w:sz w:val="20"/>
          <w:szCs w:val="20"/>
        </w:rPr>
        <w:t xml:space="preserve">+ contenuti </w:t>
      </w:r>
      <w:r>
        <w:rPr>
          <w:rFonts w:asciiTheme="majorHAnsi" w:hAnsiTheme="majorHAnsi"/>
          <w:sz w:val="20"/>
          <w:szCs w:val="20"/>
        </w:rPr>
        <w:t xml:space="preserve">digitali </w:t>
      </w:r>
      <w:r w:rsidRPr="00EB614D">
        <w:rPr>
          <w:rFonts w:ascii="Calibri Light" w:hAnsi="Calibri Light"/>
          <w:spacing w:val="-3"/>
          <w:sz w:val="20"/>
          <w:szCs w:val="20"/>
        </w:rPr>
        <w:t>• Euro 30,00</w:t>
      </w:r>
    </w:p>
    <w:p w:rsidR="004937A4" w:rsidRPr="00203DC5" w:rsidRDefault="004937A4" w:rsidP="00EB614D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203DC5">
        <w:rPr>
          <w:rFonts w:asciiTheme="majorHAnsi" w:hAnsiTheme="majorHAnsi"/>
          <w:sz w:val="20"/>
          <w:szCs w:val="20"/>
        </w:rPr>
        <w:t>ISBN 978-88-421-1606-6</w:t>
      </w:r>
    </w:p>
    <w:p w:rsidR="004937A4" w:rsidRPr="00203DC5" w:rsidRDefault="004937A4" w:rsidP="00EB614D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203DC5">
        <w:rPr>
          <w:rFonts w:asciiTheme="majorHAnsi" w:hAnsiTheme="majorHAnsi"/>
          <w:b/>
          <w:sz w:val="20"/>
          <w:szCs w:val="20"/>
        </w:rPr>
        <w:t>vol. 2</w:t>
      </w:r>
    </w:p>
    <w:p w:rsidR="00EB614D" w:rsidRPr="004937A4" w:rsidRDefault="00EB614D" w:rsidP="00EB614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937A4">
        <w:rPr>
          <w:rFonts w:asciiTheme="majorHAnsi" w:hAnsiTheme="majorHAnsi"/>
          <w:sz w:val="20"/>
          <w:szCs w:val="20"/>
        </w:rPr>
        <w:t xml:space="preserve">pp. </w:t>
      </w:r>
      <w:r w:rsidR="002B7CE6">
        <w:rPr>
          <w:rFonts w:asciiTheme="majorHAnsi" w:hAnsiTheme="majorHAnsi"/>
          <w:sz w:val="20"/>
          <w:szCs w:val="20"/>
        </w:rPr>
        <w:t>678</w:t>
      </w:r>
      <w:r w:rsidRPr="004937A4">
        <w:rPr>
          <w:rFonts w:asciiTheme="majorHAnsi" w:hAnsiTheme="majorHAnsi"/>
          <w:sz w:val="20"/>
          <w:szCs w:val="20"/>
        </w:rPr>
        <w:t xml:space="preserve"> ca</w:t>
      </w:r>
      <w:r w:rsidR="002B7CE6">
        <w:rPr>
          <w:rFonts w:asciiTheme="majorHAnsi" w:hAnsiTheme="majorHAnsi"/>
          <w:sz w:val="20"/>
          <w:szCs w:val="20"/>
        </w:rPr>
        <w:t>.</w:t>
      </w:r>
      <w:r w:rsidRPr="004937A4">
        <w:rPr>
          <w:rFonts w:asciiTheme="majorHAnsi" w:hAnsiTheme="majorHAnsi"/>
          <w:sz w:val="20"/>
          <w:szCs w:val="20"/>
        </w:rPr>
        <w:t xml:space="preserve"> </w:t>
      </w:r>
      <w:r w:rsidR="00EA1722">
        <w:rPr>
          <w:rFonts w:asciiTheme="majorHAnsi" w:hAnsiTheme="majorHAnsi"/>
          <w:sz w:val="20"/>
          <w:szCs w:val="20"/>
        </w:rPr>
        <w:t>+</w:t>
      </w:r>
      <w:r w:rsidRPr="004937A4">
        <w:rPr>
          <w:rFonts w:asciiTheme="majorHAnsi" w:hAnsiTheme="majorHAnsi"/>
          <w:sz w:val="20"/>
          <w:szCs w:val="20"/>
        </w:rPr>
        <w:t xml:space="preserve"> </w:t>
      </w:r>
      <w:r w:rsidRPr="004937A4">
        <w:rPr>
          <w:rFonts w:asciiTheme="majorHAnsi" w:hAnsiTheme="majorHAnsi"/>
          <w:i/>
          <w:sz w:val="20"/>
          <w:szCs w:val="20"/>
        </w:rPr>
        <w:t>CLIL Activities for Philosophy per il IV anno</w:t>
      </w:r>
      <w:r w:rsidRPr="004937A4">
        <w:rPr>
          <w:rFonts w:asciiTheme="majorHAnsi" w:hAnsiTheme="majorHAnsi"/>
          <w:sz w:val="20"/>
          <w:szCs w:val="20"/>
        </w:rPr>
        <w:t xml:space="preserve"> (</w:t>
      </w:r>
      <w:r w:rsidR="00EA1722">
        <w:rPr>
          <w:rFonts w:asciiTheme="majorHAnsi" w:hAnsiTheme="majorHAnsi"/>
          <w:sz w:val="20"/>
          <w:szCs w:val="20"/>
        </w:rPr>
        <w:t xml:space="preserve">pp. </w:t>
      </w:r>
      <w:r w:rsidRPr="004937A4">
        <w:rPr>
          <w:rFonts w:asciiTheme="majorHAnsi" w:hAnsiTheme="majorHAnsi"/>
          <w:sz w:val="20"/>
          <w:szCs w:val="20"/>
        </w:rPr>
        <w:t xml:space="preserve">56) + manuale digitale </w:t>
      </w:r>
      <w:r w:rsidR="00EA1722">
        <w:rPr>
          <w:rFonts w:asciiTheme="majorHAnsi" w:hAnsiTheme="majorHAnsi"/>
          <w:sz w:val="20"/>
          <w:szCs w:val="20"/>
        </w:rPr>
        <w:t xml:space="preserve">(ePub) </w:t>
      </w:r>
      <w:r w:rsidRPr="004937A4">
        <w:rPr>
          <w:rFonts w:asciiTheme="majorHAnsi" w:hAnsiTheme="majorHAnsi"/>
          <w:sz w:val="20"/>
          <w:szCs w:val="20"/>
        </w:rPr>
        <w:t xml:space="preserve">+ contenuti </w:t>
      </w:r>
      <w:r>
        <w:rPr>
          <w:rFonts w:asciiTheme="majorHAnsi" w:hAnsiTheme="majorHAnsi"/>
          <w:sz w:val="20"/>
          <w:szCs w:val="20"/>
        </w:rPr>
        <w:t>digitali</w:t>
      </w:r>
      <w:r w:rsidRPr="00EB614D">
        <w:rPr>
          <w:rFonts w:ascii="Calibri Light" w:hAnsi="Calibri Light"/>
          <w:spacing w:val="-3"/>
          <w:sz w:val="20"/>
          <w:szCs w:val="20"/>
        </w:rPr>
        <w:t xml:space="preserve">• Euro </w:t>
      </w:r>
      <w:r>
        <w:rPr>
          <w:rFonts w:ascii="Calibri Light" w:hAnsi="Calibri Light"/>
          <w:spacing w:val="-3"/>
          <w:sz w:val="20"/>
          <w:szCs w:val="20"/>
        </w:rPr>
        <w:t>31,50</w:t>
      </w:r>
    </w:p>
    <w:p w:rsidR="004937A4" w:rsidRPr="00203DC5" w:rsidRDefault="004937A4" w:rsidP="00EB614D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203DC5">
        <w:rPr>
          <w:rFonts w:asciiTheme="majorHAnsi" w:hAnsiTheme="majorHAnsi"/>
          <w:sz w:val="20"/>
          <w:szCs w:val="20"/>
        </w:rPr>
        <w:t>ISBN 978-88-421-1607-3</w:t>
      </w:r>
    </w:p>
    <w:p w:rsidR="004937A4" w:rsidRPr="00EB614D" w:rsidRDefault="004937A4" w:rsidP="00EB614D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b/>
          <w:sz w:val="20"/>
          <w:szCs w:val="20"/>
        </w:rPr>
        <w:t>vol. 3</w:t>
      </w:r>
    </w:p>
    <w:p w:rsidR="00EB614D" w:rsidRPr="004937A4" w:rsidRDefault="00EB614D" w:rsidP="00EB614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937A4">
        <w:rPr>
          <w:rFonts w:asciiTheme="majorHAnsi" w:hAnsiTheme="majorHAnsi"/>
          <w:sz w:val="20"/>
          <w:szCs w:val="20"/>
        </w:rPr>
        <w:t>due tomi indivisibili, pp. 1</w:t>
      </w:r>
      <w:r w:rsidR="002B7CE6">
        <w:rPr>
          <w:rFonts w:asciiTheme="majorHAnsi" w:hAnsiTheme="majorHAnsi"/>
          <w:sz w:val="20"/>
          <w:szCs w:val="20"/>
        </w:rPr>
        <w:t>05</w:t>
      </w:r>
      <w:r w:rsidRPr="004937A4">
        <w:rPr>
          <w:rFonts w:asciiTheme="majorHAnsi" w:hAnsiTheme="majorHAnsi"/>
          <w:sz w:val="20"/>
          <w:szCs w:val="20"/>
        </w:rPr>
        <w:t>0 ca</w:t>
      </w:r>
      <w:r w:rsidR="002B7CE6">
        <w:rPr>
          <w:rFonts w:asciiTheme="majorHAnsi" w:hAnsiTheme="majorHAnsi"/>
          <w:sz w:val="20"/>
          <w:szCs w:val="20"/>
        </w:rPr>
        <w:t>.</w:t>
      </w:r>
      <w:bookmarkStart w:id="0" w:name="_GoBack"/>
      <w:bookmarkEnd w:id="0"/>
      <w:r w:rsidRPr="004937A4">
        <w:rPr>
          <w:rFonts w:asciiTheme="majorHAnsi" w:hAnsiTheme="majorHAnsi"/>
          <w:sz w:val="20"/>
          <w:szCs w:val="20"/>
        </w:rPr>
        <w:t xml:space="preserve"> </w:t>
      </w:r>
      <w:r w:rsidR="00EA1722">
        <w:rPr>
          <w:rFonts w:asciiTheme="majorHAnsi" w:hAnsiTheme="majorHAnsi"/>
          <w:sz w:val="20"/>
          <w:szCs w:val="20"/>
        </w:rPr>
        <w:t>+</w:t>
      </w:r>
      <w:r w:rsidRPr="004937A4">
        <w:rPr>
          <w:rFonts w:asciiTheme="majorHAnsi" w:hAnsiTheme="majorHAnsi"/>
          <w:sz w:val="20"/>
          <w:szCs w:val="20"/>
        </w:rPr>
        <w:t xml:space="preserve"> </w:t>
      </w:r>
      <w:r w:rsidRPr="004937A4">
        <w:rPr>
          <w:rFonts w:asciiTheme="majorHAnsi" w:hAnsiTheme="majorHAnsi"/>
          <w:i/>
          <w:sz w:val="20"/>
          <w:szCs w:val="20"/>
        </w:rPr>
        <w:t>CLIL Activities for Philosophy per il V anno</w:t>
      </w:r>
      <w:r w:rsidRPr="004937A4">
        <w:rPr>
          <w:rFonts w:asciiTheme="majorHAnsi" w:hAnsiTheme="majorHAnsi"/>
          <w:sz w:val="20"/>
          <w:szCs w:val="20"/>
        </w:rPr>
        <w:t xml:space="preserve"> (</w:t>
      </w:r>
      <w:r w:rsidR="00EA1722">
        <w:rPr>
          <w:rFonts w:asciiTheme="majorHAnsi" w:hAnsiTheme="majorHAnsi"/>
          <w:sz w:val="20"/>
          <w:szCs w:val="20"/>
        </w:rPr>
        <w:t xml:space="preserve">pp. </w:t>
      </w:r>
      <w:r w:rsidRPr="004937A4">
        <w:rPr>
          <w:rFonts w:asciiTheme="majorHAnsi" w:hAnsiTheme="majorHAnsi"/>
          <w:sz w:val="20"/>
          <w:szCs w:val="20"/>
        </w:rPr>
        <w:t xml:space="preserve">80) + manuale digitale </w:t>
      </w:r>
      <w:r w:rsidR="00EA1722">
        <w:rPr>
          <w:rFonts w:asciiTheme="majorHAnsi" w:hAnsiTheme="majorHAnsi"/>
          <w:sz w:val="20"/>
          <w:szCs w:val="20"/>
        </w:rPr>
        <w:t xml:space="preserve">(ePub) </w:t>
      </w:r>
      <w:r w:rsidRPr="004937A4">
        <w:rPr>
          <w:rFonts w:asciiTheme="majorHAnsi" w:hAnsiTheme="majorHAnsi"/>
          <w:sz w:val="20"/>
          <w:szCs w:val="20"/>
        </w:rPr>
        <w:t xml:space="preserve">+ contenuti </w:t>
      </w:r>
      <w:r>
        <w:rPr>
          <w:rFonts w:asciiTheme="majorHAnsi" w:hAnsiTheme="majorHAnsi"/>
          <w:sz w:val="20"/>
          <w:szCs w:val="20"/>
        </w:rPr>
        <w:t>digitali</w:t>
      </w:r>
      <w:r w:rsidRPr="00EB614D">
        <w:rPr>
          <w:rFonts w:ascii="Calibri Light" w:hAnsi="Calibri Light"/>
          <w:spacing w:val="-3"/>
          <w:sz w:val="20"/>
          <w:szCs w:val="20"/>
        </w:rPr>
        <w:t xml:space="preserve">• Euro </w:t>
      </w:r>
      <w:r>
        <w:rPr>
          <w:rFonts w:ascii="Calibri Light" w:hAnsi="Calibri Light"/>
          <w:spacing w:val="-3"/>
          <w:sz w:val="20"/>
          <w:szCs w:val="20"/>
        </w:rPr>
        <w:t>32,50</w:t>
      </w:r>
    </w:p>
    <w:p w:rsidR="004937A4" w:rsidRPr="00EB614D" w:rsidRDefault="004937A4" w:rsidP="00EB614D">
      <w:pPr>
        <w:tabs>
          <w:tab w:val="left" w:pos="399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ISBN 978-88-421-1608-0</w:t>
      </w:r>
    </w:p>
    <w:p w:rsidR="004937A4" w:rsidRPr="004937A4" w:rsidRDefault="004937A4" w:rsidP="00EB614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A2047" w:rsidRPr="00EB614D" w:rsidRDefault="00EB614D" w:rsidP="004937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MOTIVAZIONE</w:t>
      </w:r>
      <w:r w:rsidRPr="00B74C12">
        <w:rPr>
          <w:rFonts w:asciiTheme="majorHAnsi" w:hAnsiTheme="majorHAnsi"/>
          <w:b/>
          <w:i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</w:rPr>
        <w:tab/>
      </w:r>
      <w:r w:rsidRPr="00EB614D">
        <w:rPr>
          <w:rFonts w:asciiTheme="majorHAnsi" w:hAnsiTheme="majorHAnsi"/>
          <w:b/>
          <w:sz w:val="20"/>
          <w:szCs w:val="20"/>
        </w:rPr>
        <w:t>GLI STRUMENTI DEL PENSIERO</w:t>
      </w:r>
      <w:r w:rsidRPr="004937A4">
        <w:rPr>
          <w:rFonts w:asciiTheme="majorHAnsi" w:hAnsiTheme="majorHAnsi"/>
          <w:sz w:val="20"/>
          <w:szCs w:val="20"/>
        </w:rPr>
        <w:t xml:space="preserve"> </w:t>
      </w:r>
      <w:r w:rsidR="008A2047" w:rsidRPr="004937A4">
        <w:rPr>
          <w:rFonts w:asciiTheme="majorHAnsi" w:hAnsiTheme="majorHAnsi"/>
          <w:sz w:val="20"/>
          <w:szCs w:val="20"/>
        </w:rPr>
        <w:t xml:space="preserve">è il nuovo corso per l’insegnamento della filosofia nella scuola che scommette sulla cultura del dialogo e sull’esercizio del </w:t>
      </w:r>
      <w:r w:rsidR="008A2047" w:rsidRPr="00EB614D">
        <w:rPr>
          <w:rFonts w:asciiTheme="majorHAnsi" w:hAnsiTheme="majorHAnsi"/>
          <w:sz w:val="20"/>
          <w:szCs w:val="20"/>
        </w:rPr>
        <w:t>pensiero critico e della discussione argomentata, e il primo esperimento di manuale differenziato in ragione dei diversi indirizzi dei Licei.</w:t>
      </w:r>
    </w:p>
    <w:p w:rsidR="0041642E" w:rsidRPr="00EB614D" w:rsidRDefault="00C717FB" w:rsidP="004937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Per</w:t>
      </w:r>
      <w:r w:rsidR="0003602D" w:rsidRPr="00EB614D">
        <w:rPr>
          <w:rFonts w:asciiTheme="majorHAnsi" w:hAnsiTheme="majorHAnsi"/>
          <w:sz w:val="20"/>
          <w:szCs w:val="20"/>
        </w:rPr>
        <w:t xml:space="preserve"> il Liceo</w:t>
      </w:r>
      <w:r w:rsidR="0041642E" w:rsidRPr="00EB614D">
        <w:rPr>
          <w:rFonts w:asciiTheme="majorHAnsi" w:hAnsiTheme="majorHAnsi"/>
          <w:sz w:val="20"/>
          <w:szCs w:val="20"/>
        </w:rPr>
        <w:t xml:space="preserve"> </w:t>
      </w:r>
      <w:r w:rsidR="00895790" w:rsidRPr="00EB614D">
        <w:rPr>
          <w:rFonts w:asciiTheme="majorHAnsi" w:hAnsiTheme="majorHAnsi"/>
          <w:sz w:val="20"/>
          <w:szCs w:val="20"/>
        </w:rPr>
        <w:t>linguist</w:t>
      </w:r>
      <w:r w:rsidR="0041642E" w:rsidRPr="00EB614D">
        <w:rPr>
          <w:rFonts w:asciiTheme="majorHAnsi" w:hAnsiTheme="majorHAnsi"/>
          <w:sz w:val="20"/>
          <w:szCs w:val="20"/>
        </w:rPr>
        <w:t>ico</w:t>
      </w:r>
      <w:r w:rsidR="0003602D" w:rsidRPr="00EB614D">
        <w:rPr>
          <w:rFonts w:asciiTheme="majorHAnsi" w:hAnsiTheme="majorHAnsi"/>
          <w:sz w:val="20"/>
          <w:szCs w:val="20"/>
        </w:rPr>
        <w:t xml:space="preserve"> </w:t>
      </w:r>
      <w:r w:rsidR="0041642E" w:rsidRPr="00EB614D">
        <w:rPr>
          <w:rFonts w:asciiTheme="majorHAnsi" w:hAnsiTheme="majorHAnsi"/>
          <w:sz w:val="20"/>
          <w:szCs w:val="20"/>
        </w:rPr>
        <w:t xml:space="preserve">il corso è caratterizzato da </w:t>
      </w:r>
      <w:r w:rsidR="008A2047" w:rsidRPr="00EB614D">
        <w:rPr>
          <w:rFonts w:asciiTheme="majorHAnsi" w:hAnsiTheme="majorHAnsi"/>
          <w:sz w:val="20"/>
          <w:szCs w:val="20"/>
        </w:rPr>
        <w:t xml:space="preserve">una significativa selezione dei filosofi e delle questioni essenziali in modo da proporre una paginazione ridotta; dalla presenza di un fascicolo </w:t>
      </w:r>
      <w:r w:rsidR="004C460D" w:rsidRPr="00EB614D">
        <w:rPr>
          <w:rFonts w:asciiTheme="majorHAnsi" w:hAnsiTheme="majorHAnsi"/>
          <w:sz w:val="20"/>
          <w:szCs w:val="20"/>
        </w:rPr>
        <w:t>CLIL</w:t>
      </w:r>
      <w:r w:rsidR="008A2047" w:rsidRPr="00EB614D">
        <w:rPr>
          <w:rFonts w:asciiTheme="majorHAnsi" w:hAnsiTheme="majorHAnsi"/>
          <w:sz w:val="20"/>
          <w:szCs w:val="20"/>
        </w:rPr>
        <w:t xml:space="preserve"> in lingua inglese per ogni anno, e da </w:t>
      </w:r>
      <w:r w:rsidR="0041642E" w:rsidRPr="00EB614D">
        <w:rPr>
          <w:rFonts w:asciiTheme="majorHAnsi" w:hAnsiTheme="majorHAnsi"/>
          <w:sz w:val="20"/>
          <w:szCs w:val="20"/>
        </w:rPr>
        <w:t xml:space="preserve">Filosofia </w:t>
      </w:r>
      <w:r w:rsidR="00362BEB" w:rsidRPr="00EB614D">
        <w:rPr>
          <w:rFonts w:asciiTheme="majorHAnsi" w:hAnsiTheme="majorHAnsi"/>
          <w:sz w:val="20"/>
          <w:szCs w:val="20"/>
        </w:rPr>
        <w:t>O</w:t>
      </w:r>
      <w:r w:rsidR="0041642E" w:rsidRPr="00EB614D">
        <w:rPr>
          <w:rFonts w:asciiTheme="majorHAnsi" w:hAnsiTheme="majorHAnsi"/>
          <w:sz w:val="20"/>
          <w:szCs w:val="20"/>
        </w:rPr>
        <w:t>ltre. Temi interdisciplinari, un percors</w:t>
      </w:r>
      <w:r w:rsidR="00AA309E" w:rsidRPr="00EB614D">
        <w:rPr>
          <w:rFonts w:asciiTheme="majorHAnsi" w:hAnsiTheme="majorHAnsi"/>
          <w:sz w:val="20"/>
          <w:szCs w:val="20"/>
        </w:rPr>
        <w:t>o</w:t>
      </w:r>
      <w:r w:rsidR="0041642E" w:rsidRPr="00EB614D">
        <w:rPr>
          <w:rFonts w:asciiTheme="majorHAnsi" w:hAnsiTheme="majorHAnsi"/>
          <w:sz w:val="20"/>
          <w:szCs w:val="20"/>
        </w:rPr>
        <w:t xml:space="preserve"> antologic</w:t>
      </w:r>
      <w:r w:rsidR="00AA309E" w:rsidRPr="00EB614D">
        <w:rPr>
          <w:rFonts w:asciiTheme="majorHAnsi" w:hAnsiTheme="majorHAnsi"/>
          <w:sz w:val="20"/>
          <w:szCs w:val="20"/>
        </w:rPr>
        <w:t>o</w:t>
      </w:r>
      <w:r w:rsidR="0041642E" w:rsidRPr="00EB614D">
        <w:rPr>
          <w:rFonts w:asciiTheme="majorHAnsi" w:hAnsiTheme="majorHAnsi"/>
          <w:sz w:val="20"/>
          <w:szCs w:val="20"/>
        </w:rPr>
        <w:t xml:space="preserve"> dispost</w:t>
      </w:r>
      <w:r w:rsidR="00AA309E" w:rsidRPr="00EB614D">
        <w:rPr>
          <w:rFonts w:asciiTheme="majorHAnsi" w:hAnsiTheme="majorHAnsi"/>
          <w:sz w:val="20"/>
          <w:szCs w:val="20"/>
        </w:rPr>
        <w:t>o</w:t>
      </w:r>
      <w:r w:rsidR="006066EF" w:rsidRPr="00EB614D">
        <w:rPr>
          <w:rFonts w:asciiTheme="majorHAnsi" w:hAnsiTheme="majorHAnsi"/>
          <w:sz w:val="20"/>
          <w:szCs w:val="20"/>
        </w:rPr>
        <w:t xml:space="preserve"> alla fine di ciascun volume</w:t>
      </w:r>
      <w:r w:rsidR="0041642E" w:rsidRPr="00EB614D">
        <w:rPr>
          <w:rFonts w:asciiTheme="majorHAnsi" w:hAnsiTheme="majorHAnsi"/>
          <w:sz w:val="20"/>
          <w:szCs w:val="20"/>
        </w:rPr>
        <w:t xml:space="preserve"> con brani tratti da filosofi, scrittori</w:t>
      </w:r>
      <w:r w:rsidR="008A2047" w:rsidRPr="00EB614D">
        <w:rPr>
          <w:rFonts w:asciiTheme="majorHAnsi" w:hAnsiTheme="majorHAnsi"/>
          <w:sz w:val="20"/>
          <w:szCs w:val="20"/>
        </w:rPr>
        <w:t xml:space="preserve"> italiani e stranieri (con testo originale a fronte)</w:t>
      </w:r>
      <w:r w:rsidR="0041642E" w:rsidRPr="00EB614D">
        <w:rPr>
          <w:rFonts w:asciiTheme="majorHAnsi" w:hAnsiTheme="majorHAnsi"/>
          <w:sz w:val="20"/>
          <w:szCs w:val="20"/>
        </w:rPr>
        <w:t>, storici</w:t>
      </w:r>
      <w:r w:rsidR="00690B5C" w:rsidRPr="00EB614D">
        <w:rPr>
          <w:rFonts w:asciiTheme="majorHAnsi" w:hAnsiTheme="majorHAnsi"/>
          <w:sz w:val="20"/>
          <w:szCs w:val="20"/>
        </w:rPr>
        <w:t xml:space="preserve"> e</w:t>
      </w:r>
      <w:r w:rsidR="0041642E" w:rsidRPr="00EB614D">
        <w:rPr>
          <w:rFonts w:asciiTheme="majorHAnsi" w:hAnsiTheme="majorHAnsi"/>
          <w:sz w:val="20"/>
          <w:szCs w:val="20"/>
        </w:rPr>
        <w:t xml:space="preserve"> critici d’arte</w:t>
      </w:r>
      <w:r w:rsidR="006066EF" w:rsidRPr="00EB614D">
        <w:rPr>
          <w:rFonts w:asciiTheme="majorHAnsi" w:hAnsiTheme="majorHAnsi"/>
          <w:sz w:val="20"/>
          <w:szCs w:val="20"/>
        </w:rPr>
        <w:t>;</w:t>
      </w:r>
      <w:r w:rsidR="0041642E" w:rsidRPr="00EB614D">
        <w:rPr>
          <w:rFonts w:asciiTheme="majorHAnsi" w:hAnsiTheme="majorHAnsi"/>
          <w:sz w:val="20"/>
          <w:szCs w:val="20"/>
        </w:rPr>
        <w:t xml:space="preserve"> i</w:t>
      </w:r>
      <w:r w:rsidR="006066EF" w:rsidRPr="00EB614D">
        <w:rPr>
          <w:rFonts w:asciiTheme="majorHAnsi" w:hAnsiTheme="majorHAnsi"/>
          <w:sz w:val="20"/>
          <w:szCs w:val="20"/>
        </w:rPr>
        <w:t>l</w:t>
      </w:r>
      <w:r w:rsidR="0041642E" w:rsidRPr="00EB614D">
        <w:rPr>
          <w:rFonts w:asciiTheme="majorHAnsi" w:hAnsiTheme="majorHAnsi"/>
          <w:sz w:val="20"/>
          <w:szCs w:val="20"/>
        </w:rPr>
        <w:t xml:space="preserve"> percors</w:t>
      </w:r>
      <w:r w:rsidR="00690B5C" w:rsidRPr="00EB614D">
        <w:rPr>
          <w:rFonts w:asciiTheme="majorHAnsi" w:hAnsiTheme="majorHAnsi"/>
          <w:sz w:val="20"/>
          <w:szCs w:val="20"/>
        </w:rPr>
        <w:t>o</w:t>
      </w:r>
      <w:r w:rsidR="0041642E" w:rsidRPr="00EB614D">
        <w:rPr>
          <w:rFonts w:asciiTheme="majorHAnsi" w:hAnsiTheme="majorHAnsi"/>
          <w:sz w:val="20"/>
          <w:szCs w:val="20"/>
        </w:rPr>
        <w:t xml:space="preserve"> </w:t>
      </w:r>
      <w:r w:rsidR="003E772A" w:rsidRPr="00EB614D">
        <w:rPr>
          <w:rFonts w:asciiTheme="majorHAnsi" w:hAnsiTheme="majorHAnsi"/>
          <w:sz w:val="20"/>
          <w:szCs w:val="20"/>
        </w:rPr>
        <w:t>è</w:t>
      </w:r>
      <w:r w:rsidR="0041642E" w:rsidRPr="00EB614D">
        <w:rPr>
          <w:rFonts w:asciiTheme="majorHAnsi" w:hAnsiTheme="majorHAnsi"/>
          <w:sz w:val="20"/>
          <w:szCs w:val="20"/>
        </w:rPr>
        <w:t xml:space="preserve"> </w:t>
      </w:r>
      <w:r w:rsidR="008A2047" w:rsidRPr="00EB614D">
        <w:rPr>
          <w:rFonts w:asciiTheme="majorHAnsi" w:hAnsiTheme="majorHAnsi"/>
          <w:sz w:val="20"/>
          <w:szCs w:val="20"/>
        </w:rPr>
        <w:t>sviluppato</w:t>
      </w:r>
      <w:r w:rsidR="0041642E" w:rsidRPr="00EB614D">
        <w:rPr>
          <w:rFonts w:asciiTheme="majorHAnsi" w:hAnsiTheme="majorHAnsi"/>
          <w:sz w:val="20"/>
          <w:szCs w:val="20"/>
        </w:rPr>
        <w:t xml:space="preserve"> intorno a</w:t>
      </w:r>
      <w:r w:rsidR="003E772A" w:rsidRPr="00EB614D">
        <w:rPr>
          <w:rFonts w:asciiTheme="majorHAnsi" w:hAnsiTheme="majorHAnsi"/>
          <w:sz w:val="20"/>
          <w:szCs w:val="20"/>
        </w:rPr>
        <w:t xml:space="preserve"> un</w:t>
      </w:r>
      <w:r w:rsidR="0041642E" w:rsidRPr="00EB614D">
        <w:rPr>
          <w:rFonts w:asciiTheme="majorHAnsi" w:hAnsiTheme="majorHAnsi"/>
          <w:sz w:val="20"/>
          <w:szCs w:val="20"/>
        </w:rPr>
        <w:t xml:space="preserve"> tem</w:t>
      </w:r>
      <w:r w:rsidR="003E772A" w:rsidRPr="00EB614D">
        <w:rPr>
          <w:rFonts w:asciiTheme="majorHAnsi" w:hAnsiTheme="majorHAnsi"/>
          <w:sz w:val="20"/>
          <w:szCs w:val="20"/>
        </w:rPr>
        <w:t>a</w:t>
      </w:r>
      <w:r w:rsidR="0041642E" w:rsidRPr="00EB614D">
        <w:rPr>
          <w:rFonts w:asciiTheme="majorHAnsi" w:hAnsiTheme="majorHAnsi"/>
          <w:sz w:val="20"/>
          <w:szCs w:val="20"/>
        </w:rPr>
        <w:t xml:space="preserve"> di specifico interesse </w:t>
      </w:r>
      <w:r w:rsidR="001A7619" w:rsidRPr="00EB614D">
        <w:rPr>
          <w:rFonts w:asciiTheme="majorHAnsi" w:hAnsiTheme="majorHAnsi"/>
          <w:sz w:val="20"/>
          <w:szCs w:val="20"/>
        </w:rPr>
        <w:t>per il</w:t>
      </w:r>
      <w:r w:rsidR="0041642E" w:rsidRPr="00EB614D">
        <w:rPr>
          <w:rFonts w:asciiTheme="majorHAnsi" w:hAnsiTheme="majorHAnsi"/>
          <w:sz w:val="20"/>
          <w:szCs w:val="20"/>
        </w:rPr>
        <w:t xml:space="preserve"> </w:t>
      </w:r>
      <w:r w:rsidR="001A7619" w:rsidRPr="00EB614D">
        <w:rPr>
          <w:rFonts w:asciiTheme="majorHAnsi" w:hAnsiTheme="majorHAnsi"/>
          <w:sz w:val="20"/>
          <w:szCs w:val="20"/>
        </w:rPr>
        <w:t>L</w:t>
      </w:r>
      <w:r w:rsidR="0041642E" w:rsidRPr="00EB614D">
        <w:rPr>
          <w:rFonts w:asciiTheme="majorHAnsi" w:hAnsiTheme="majorHAnsi"/>
          <w:sz w:val="20"/>
          <w:szCs w:val="20"/>
        </w:rPr>
        <w:t>ice</w:t>
      </w:r>
      <w:r w:rsidR="001A7619" w:rsidRPr="00EB614D">
        <w:rPr>
          <w:rFonts w:asciiTheme="majorHAnsi" w:hAnsiTheme="majorHAnsi"/>
          <w:sz w:val="20"/>
          <w:szCs w:val="20"/>
        </w:rPr>
        <w:t xml:space="preserve">o </w:t>
      </w:r>
      <w:r w:rsidR="003E772A" w:rsidRPr="00EB614D">
        <w:rPr>
          <w:rFonts w:asciiTheme="majorHAnsi" w:hAnsiTheme="majorHAnsi"/>
          <w:sz w:val="20"/>
          <w:szCs w:val="20"/>
        </w:rPr>
        <w:t>linguist</w:t>
      </w:r>
      <w:r w:rsidR="001A7619" w:rsidRPr="00EB614D">
        <w:rPr>
          <w:rFonts w:asciiTheme="majorHAnsi" w:hAnsiTheme="majorHAnsi"/>
          <w:sz w:val="20"/>
          <w:szCs w:val="20"/>
        </w:rPr>
        <w:t>ico</w:t>
      </w:r>
      <w:r w:rsidR="0041642E" w:rsidRPr="00EB614D">
        <w:rPr>
          <w:rFonts w:asciiTheme="majorHAnsi" w:hAnsiTheme="majorHAnsi"/>
          <w:sz w:val="20"/>
          <w:szCs w:val="20"/>
        </w:rPr>
        <w:t xml:space="preserve"> e di costante attualità</w:t>
      </w:r>
      <w:r w:rsidR="00481E5B" w:rsidRPr="00EB614D">
        <w:rPr>
          <w:rFonts w:asciiTheme="majorHAnsi" w:hAnsiTheme="majorHAnsi"/>
          <w:sz w:val="20"/>
          <w:szCs w:val="20"/>
        </w:rPr>
        <w:t>.</w:t>
      </w:r>
    </w:p>
    <w:p w:rsidR="005E42BD" w:rsidRPr="00EB614D" w:rsidRDefault="00EB614D" w:rsidP="004937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</w:t>
      </w:r>
      <w:r w:rsidRPr="00EB614D">
        <w:rPr>
          <w:rFonts w:asciiTheme="majorHAnsi" w:hAnsiTheme="majorHAnsi"/>
          <w:sz w:val="20"/>
          <w:szCs w:val="20"/>
        </w:rPr>
        <w:t>aratteristiche chiave</w:t>
      </w:r>
      <w:r>
        <w:rPr>
          <w:rFonts w:asciiTheme="majorHAnsi" w:hAnsiTheme="majorHAnsi"/>
          <w:sz w:val="20"/>
          <w:szCs w:val="20"/>
        </w:rPr>
        <w:t xml:space="preserve"> del volume sono:</w:t>
      </w:r>
    </w:p>
    <w:p w:rsidR="00F20CDD" w:rsidRPr="00EB614D" w:rsidRDefault="00145830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Una</w:t>
      </w:r>
      <w:r w:rsidR="00F20CDD" w:rsidRPr="00EB614D">
        <w:rPr>
          <w:rFonts w:asciiTheme="majorHAnsi" w:hAnsiTheme="majorHAnsi"/>
          <w:sz w:val="20"/>
          <w:szCs w:val="20"/>
        </w:rPr>
        <w:t xml:space="preserve"> trattazione </w:t>
      </w:r>
      <w:r w:rsidR="008A56B0" w:rsidRPr="00EB614D">
        <w:rPr>
          <w:rFonts w:asciiTheme="majorHAnsi" w:hAnsiTheme="majorHAnsi"/>
          <w:sz w:val="20"/>
          <w:szCs w:val="20"/>
        </w:rPr>
        <w:t xml:space="preserve">agile e </w:t>
      </w:r>
      <w:r w:rsidR="008341E5" w:rsidRPr="00EB614D">
        <w:rPr>
          <w:rFonts w:asciiTheme="majorHAnsi" w:hAnsiTheme="majorHAnsi"/>
          <w:sz w:val="20"/>
          <w:szCs w:val="20"/>
        </w:rPr>
        <w:t xml:space="preserve">storiograficamente </w:t>
      </w:r>
      <w:r w:rsidR="00F20CDD" w:rsidRPr="00EB614D">
        <w:rPr>
          <w:rFonts w:asciiTheme="majorHAnsi" w:hAnsiTheme="majorHAnsi"/>
          <w:sz w:val="20"/>
          <w:szCs w:val="20"/>
        </w:rPr>
        <w:t>aggiornata dei principali filosofi e delle questioni essenziali</w:t>
      </w:r>
      <w:r w:rsidR="00BF6911" w:rsidRPr="00EB614D">
        <w:rPr>
          <w:rFonts w:asciiTheme="majorHAnsi" w:hAnsiTheme="majorHAnsi"/>
          <w:sz w:val="20"/>
          <w:szCs w:val="20"/>
        </w:rPr>
        <w:t>;</w:t>
      </w:r>
      <w:r w:rsidR="00F20CDD" w:rsidRPr="00EB614D">
        <w:rPr>
          <w:rFonts w:asciiTheme="majorHAnsi" w:hAnsiTheme="majorHAnsi"/>
          <w:sz w:val="20"/>
          <w:szCs w:val="20"/>
        </w:rPr>
        <w:t xml:space="preserve"> e una selezione</w:t>
      </w:r>
      <w:r w:rsidR="00790529" w:rsidRPr="00EB614D">
        <w:rPr>
          <w:rFonts w:asciiTheme="majorHAnsi" w:hAnsiTheme="majorHAnsi"/>
          <w:sz w:val="20"/>
          <w:szCs w:val="20"/>
        </w:rPr>
        <w:t xml:space="preserve"> forte</w:t>
      </w:r>
      <w:r w:rsidR="00F20CDD" w:rsidRPr="00EB614D">
        <w:rPr>
          <w:rFonts w:asciiTheme="majorHAnsi" w:hAnsiTheme="majorHAnsi"/>
          <w:sz w:val="20"/>
          <w:szCs w:val="20"/>
        </w:rPr>
        <w:t xml:space="preserve"> degli autori meno frequentati </w:t>
      </w:r>
      <w:r w:rsidR="003F198A" w:rsidRPr="00EB614D">
        <w:rPr>
          <w:rFonts w:asciiTheme="majorHAnsi" w:hAnsiTheme="majorHAnsi"/>
          <w:sz w:val="20"/>
          <w:szCs w:val="20"/>
        </w:rPr>
        <w:t xml:space="preserve">durante </w:t>
      </w:r>
      <w:r w:rsidR="00F20CDD" w:rsidRPr="00EB614D">
        <w:rPr>
          <w:rFonts w:asciiTheme="majorHAnsi" w:hAnsiTheme="majorHAnsi"/>
          <w:sz w:val="20"/>
          <w:szCs w:val="20"/>
        </w:rPr>
        <w:t>gli studi scolastici, in ragione delle esigenze d’insegnamento</w:t>
      </w:r>
      <w:r w:rsidR="008A2047" w:rsidRPr="00EB614D">
        <w:rPr>
          <w:rFonts w:asciiTheme="majorHAnsi" w:hAnsiTheme="majorHAnsi"/>
          <w:sz w:val="20"/>
          <w:szCs w:val="20"/>
        </w:rPr>
        <w:t xml:space="preserve"> e del monte ore annuale</w:t>
      </w:r>
      <w:r w:rsidR="00F20CDD" w:rsidRPr="00EB614D">
        <w:rPr>
          <w:rFonts w:asciiTheme="majorHAnsi" w:hAnsiTheme="majorHAnsi"/>
          <w:sz w:val="20"/>
          <w:szCs w:val="20"/>
        </w:rPr>
        <w:t xml:space="preserve">. </w:t>
      </w:r>
    </w:p>
    <w:p w:rsidR="008A2047" w:rsidRPr="00EB614D" w:rsidRDefault="008A2047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 xml:space="preserve">Un’esposizione di capitolo didatticamente calibrata: sostenuta da molti esempi, tratti sia da quelli offerti dallo stesso filosofo sia dalla vita quotidiana; chiara dal punto di vista lessicale, grazie alla presenza costante di spiegazioni di termini tecnici sia nel testo sia nelle voci di </w:t>
      </w:r>
      <w:r w:rsidRPr="00EB614D">
        <w:rPr>
          <w:rFonts w:asciiTheme="majorHAnsi" w:hAnsiTheme="majorHAnsi"/>
          <w:i/>
          <w:sz w:val="20"/>
          <w:szCs w:val="20"/>
        </w:rPr>
        <w:t>Lessico breve</w:t>
      </w:r>
      <w:r w:rsidRPr="00EB614D">
        <w:rPr>
          <w:rFonts w:asciiTheme="majorHAnsi" w:hAnsiTheme="majorHAnsi"/>
          <w:sz w:val="20"/>
          <w:szCs w:val="20"/>
        </w:rPr>
        <w:t xml:space="preserve">; supportata da sintesi grafiche e linee del tempo. </w:t>
      </w:r>
    </w:p>
    <w:p w:rsidR="008A2047" w:rsidRPr="00EB614D" w:rsidRDefault="008A2047" w:rsidP="00A21EED">
      <w:pPr>
        <w:pStyle w:val="Paragrafoelenco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 xml:space="preserve">A fine capitolo l’antologia di testi </w:t>
      </w:r>
      <w:r w:rsidRPr="00EB614D">
        <w:rPr>
          <w:rFonts w:asciiTheme="majorHAnsi" w:hAnsiTheme="majorHAnsi" w:cs="Arial"/>
          <w:sz w:val="20"/>
          <w:szCs w:val="20"/>
          <w:rtl/>
        </w:rPr>
        <w:t>–</w:t>
      </w:r>
      <w:r w:rsidRPr="00EB614D">
        <w:rPr>
          <w:rFonts w:asciiTheme="majorHAnsi" w:hAnsiTheme="majorHAnsi"/>
          <w:sz w:val="20"/>
          <w:szCs w:val="20"/>
        </w:rPr>
        <w:t xml:space="preserve"> introdotti, annotati e commentati dagli Autori –, ciascuno dotato della rubrica</w:t>
      </w:r>
      <w:r w:rsidRPr="00EB614D">
        <w:rPr>
          <w:rFonts w:asciiTheme="majorHAnsi" w:hAnsiTheme="majorHAnsi"/>
          <w:bCs/>
          <w:sz w:val="20"/>
          <w:szCs w:val="20"/>
        </w:rPr>
        <w:t xml:space="preserve"> Lavoriamo con il testo, che segue</w:t>
      </w:r>
      <w:r w:rsidRPr="00EB614D">
        <w:rPr>
          <w:rFonts w:asciiTheme="majorHAnsi" w:hAnsiTheme="majorHAnsi"/>
          <w:sz w:val="20"/>
          <w:szCs w:val="20"/>
        </w:rPr>
        <w:t xml:space="preserve"> la metodologia OCSE PISA e INVALSI per sviluppare le competenze di comprensione, interpretazione, riflessione e valutazione.</w:t>
      </w:r>
    </w:p>
    <w:p w:rsidR="008A2047" w:rsidRPr="00EB614D" w:rsidRDefault="008A2047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 xml:space="preserve">Uno studio orientato alla cultura del dialogo e allo sviluppo del dibattito argomentato: nell’ultimo paragrafo del capitolo, il Discutiamo insieme, si presenta una questione filosofica o di attualità d’interesse per gli studenti, seguita dalla rubrica Dialoghiamo in aula, che guida la discussione secondo il modello </w:t>
      </w:r>
      <w:r w:rsidRPr="00EB614D">
        <w:rPr>
          <w:rFonts w:asciiTheme="majorHAnsi" w:hAnsiTheme="majorHAnsi"/>
          <w:i/>
          <w:sz w:val="20"/>
          <w:szCs w:val="20"/>
        </w:rPr>
        <w:t>debate</w:t>
      </w:r>
      <w:r w:rsidRPr="00EB614D">
        <w:rPr>
          <w:rFonts w:asciiTheme="majorHAnsi" w:hAnsiTheme="majorHAnsi"/>
          <w:sz w:val="20"/>
          <w:szCs w:val="20"/>
        </w:rPr>
        <w:t xml:space="preserve">. </w:t>
      </w:r>
    </w:p>
    <w:p w:rsidR="008A2047" w:rsidRPr="00EB614D" w:rsidRDefault="008A2047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Una sensibilità al rapporto tra cultura filosofica e altri campi d’esperienza, altre discipline: nei capitoli, schede illustrate per descrivere i Contesti artistici e biografici in cui i filosofi hanno operato; a fine capitolo, schede interdisciplinari di filosofia e arte, cinema, letteratura, scienza; e schede di Educazione alla cittadinanza sui temi di Cittadinanza e Costituzione, con Laboratorio didattico.</w:t>
      </w:r>
    </w:p>
    <w:p w:rsidR="008A2047" w:rsidRPr="00EB614D" w:rsidRDefault="008A2047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A fine volume, Filosofia Oltre. Temi interdisciplinari, presenta percorsi antologici tematici differenziati per ciascun indirizzo liceale, corredati di didattica finalizzata alla preparazione della prima prova scritta e del colloquio orale del nuovo esame di Stato. Questa proposta rappresenta una linea di lavoro che potrà essere ulteriormente</w:t>
      </w:r>
      <w:r w:rsidR="004442AE" w:rsidRPr="00EB614D">
        <w:rPr>
          <w:rFonts w:asciiTheme="majorHAnsi" w:hAnsiTheme="majorHAnsi"/>
          <w:sz w:val="20"/>
          <w:szCs w:val="20"/>
        </w:rPr>
        <w:t xml:space="preserve"> arricchita</w:t>
      </w:r>
      <w:r w:rsidRPr="00EB614D">
        <w:rPr>
          <w:rFonts w:asciiTheme="majorHAnsi" w:hAnsiTheme="majorHAnsi"/>
          <w:sz w:val="20"/>
          <w:szCs w:val="20"/>
        </w:rPr>
        <w:t xml:space="preserve"> raccogliendo le indicazion</w:t>
      </w:r>
      <w:r w:rsidR="004442AE" w:rsidRPr="00EB614D">
        <w:rPr>
          <w:rFonts w:asciiTheme="majorHAnsi" w:hAnsiTheme="majorHAnsi"/>
          <w:sz w:val="20"/>
          <w:szCs w:val="20"/>
        </w:rPr>
        <w:t>i</w:t>
      </w:r>
      <w:r w:rsidRPr="00EB614D">
        <w:rPr>
          <w:rFonts w:asciiTheme="majorHAnsi" w:hAnsiTheme="majorHAnsi"/>
          <w:sz w:val="20"/>
          <w:szCs w:val="20"/>
        </w:rPr>
        <w:t xml:space="preserve"> dei docenti. </w:t>
      </w:r>
    </w:p>
    <w:p w:rsidR="008A2047" w:rsidRPr="00EB614D" w:rsidRDefault="008A2047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Massima attenzione ai grandi temi della filosofia contemporanea. Nella sezione finale del volume 3, Filosofie per il XXI secolo, sono presenti capitoli unitari chiari e informativi che forniscono una ricognizione attenta dei problemi attuali della filosofia: filosofia e scienze cognitive; pensiero di genere (femminismo); filosofia, ecologia ed etologia; nuove teologie; filosofia e multiculturalità; nuovi diritti; filosofia e mondo digitale.</w:t>
      </w:r>
    </w:p>
    <w:p w:rsidR="008A2047" w:rsidRPr="00EB614D" w:rsidRDefault="008A2047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Uno studio orientato all’apprendimento per competenze: con la Guida alla comprensione e allo studio a fine paragrafo; con i Concetti chiave del capitolo, segnalati con un rimando nei paragrafi, sintesi ragionata dei temi affrontati; con la sezione Sviluppare le competenze, a fine Unità, per verificare le Conoscenze e abilità; allenare le Competenze in azione attraverso esercizi di riassunto, compiti di realtà, e palestre Invalsi, analisi e produzione di testi argomentativi per prepararsi al nuovo esame di Stato.</w:t>
      </w:r>
    </w:p>
    <w:p w:rsidR="00AC7D55" w:rsidRPr="00EB614D" w:rsidRDefault="00AC7D55" w:rsidP="00A21EED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A</w:t>
      </w:r>
      <w:r w:rsidR="00946DD3" w:rsidRPr="00EB614D">
        <w:rPr>
          <w:rFonts w:asciiTheme="majorHAnsi" w:hAnsiTheme="majorHAnsi"/>
          <w:sz w:val="20"/>
          <w:szCs w:val="20"/>
        </w:rPr>
        <w:t>llegati a ciascun volume</w:t>
      </w:r>
      <w:r w:rsidRPr="00EB614D">
        <w:rPr>
          <w:rFonts w:asciiTheme="majorHAnsi" w:hAnsiTheme="majorHAnsi"/>
          <w:sz w:val="20"/>
          <w:szCs w:val="20"/>
        </w:rPr>
        <w:t xml:space="preserve">, </w:t>
      </w:r>
      <w:r w:rsidR="004C460D" w:rsidRPr="00EB614D">
        <w:rPr>
          <w:rFonts w:asciiTheme="majorHAnsi" w:hAnsiTheme="majorHAnsi"/>
          <w:sz w:val="20"/>
          <w:szCs w:val="20"/>
        </w:rPr>
        <w:t>CLIL</w:t>
      </w:r>
      <w:r w:rsidRPr="00EB614D">
        <w:rPr>
          <w:rFonts w:asciiTheme="majorHAnsi" w:hAnsiTheme="majorHAnsi"/>
          <w:sz w:val="20"/>
          <w:szCs w:val="20"/>
        </w:rPr>
        <w:t xml:space="preserve"> Activities for Philosophy: </w:t>
      </w:r>
      <w:r w:rsidR="00B04F90" w:rsidRPr="00EB614D">
        <w:rPr>
          <w:rFonts w:asciiTheme="majorHAnsi" w:hAnsiTheme="majorHAnsi"/>
          <w:sz w:val="20"/>
          <w:szCs w:val="20"/>
        </w:rPr>
        <w:t>un</w:t>
      </w:r>
      <w:r w:rsidR="003266BE" w:rsidRPr="00EB614D">
        <w:rPr>
          <w:rFonts w:asciiTheme="majorHAnsi" w:hAnsiTheme="majorHAnsi"/>
          <w:sz w:val="20"/>
          <w:szCs w:val="20"/>
        </w:rPr>
        <w:t xml:space="preserve"> </w:t>
      </w:r>
      <w:r w:rsidRPr="00EB614D">
        <w:rPr>
          <w:rFonts w:asciiTheme="majorHAnsi" w:hAnsiTheme="majorHAnsi"/>
          <w:sz w:val="20"/>
          <w:szCs w:val="20"/>
        </w:rPr>
        <w:t>fascicol</w:t>
      </w:r>
      <w:r w:rsidR="00B04F90" w:rsidRPr="00EB614D">
        <w:rPr>
          <w:rFonts w:asciiTheme="majorHAnsi" w:hAnsiTheme="majorHAnsi"/>
          <w:sz w:val="20"/>
          <w:szCs w:val="20"/>
        </w:rPr>
        <w:t>o</w:t>
      </w:r>
      <w:r w:rsidRPr="00EB614D">
        <w:rPr>
          <w:rFonts w:asciiTheme="majorHAnsi" w:hAnsiTheme="majorHAnsi"/>
          <w:sz w:val="20"/>
          <w:szCs w:val="20"/>
        </w:rPr>
        <w:t xml:space="preserve"> </w:t>
      </w:r>
      <w:r w:rsidR="003266BE" w:rsidRPr="00EB614D">
        <w:rPr>
          <w:rFonts w:asciiTheme="majorHAnsi" w:hAnsiTheme="majorHAnsi"/>
          <w:sz w:val="20"/>
          <w:szCs w:val="20"/>
        </w:rPr>
        <w:t>per ciascun anno</w:t>
      </w:r>
      <w:r w:rsidR="000B329F" w:rsidRPr="00EB614D">
        <w:rPr>
          <w:rFonts w:asciiTheme="majorHAnsi" w:hAnsiTheme="majorHAnsi"/>
          <w:sz w:val="20"/>
          <w:szCs w:val="20"/>
        </w:rPr>
        <w:t>,</w:t>
      </w:r>
      <w:r w:rsidRPr="00EB614D">
        <w:rPr>
          <w:rFonts w:asciiTheme="majorHAnsi" w:hAnsiTheme="majorHAnsi"/>
          <w:sz w:val="20"/>
          <w:szCs w:val="20"/>
        </w:rPr>
        <w:t xml:space="preserve"> in lingua inglese</w:t>
      </w:r>
      <w:r w:rsidR="000B329F" w:rsidRPr="00EB614D">
        <w:rPr>
          <w:rFonts w:asciiTheme="majorHAnsi" w:hAnsiTheme="majorHAnsi"/>
          <w:sz w:val="20"/>
          <w:szCs w:val="20"/>
        </w:rPr>
        <w:t>,</w:t>
      </w:r>
      <w:r w:rsidRPr="00EB614D">
        <w:rPr>
          <w:rFonts w:asciiTheme="majorHAnsi" w:hAnsiTheme="majorHAnsi"/>
          <w:sz w:val="20"/>
          <w:szCs w:val="20"/>
        </w:rPr>
        <w:t xml:space="preserve"> per lo studio della filosofia secondo la metodologia </w:t>
      </w:r>
      <w:r w:rsidR="004C460D" w:rsidRPr="00EB614D">
        <w:rPr>
          <w:rFonts w:asciiTheme="majorHAnsi" w:hAnsiTheme="majorHAnsi"/>
          <w:sz w:val="20"/>
          <w:szCs w:val="20"/>
        </w:rPr>
        <w:t>CLIL</w:t>
      </w:r>
      <w:r w:rsidRPr="00EB614D">
        <w:rPr>
          <w:rFonts w:asciiTheme="majorHAnsi" w:hAnsiTheme="majorHAnsi"/>
          <w:sz w:val="20"/>
          <w:szCs w:val="20"/>
        </w:rPr>
        <w:t xml:space="preserve"> con attività didattiche nei livelli di certificazione linguistica B1, B2 e C1. </w:t>
      </w:r>
    </w:p>
    <w:p w:rsidR="00AC7D55" w:rsidRPr="00EB614D" w:rsidRDefault="00AC7D55" w:rsidP="004937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 xml:space="preserve">A disposizione degli studenti su richiesta del docente, Alternanza Scuola Lavoro in classe: un fascicolo in cui competenze del fare impresa e competenze disciplinari dialogano per sviluppare percorsi di alternanza e orientamento in aula. </w:t>
      </w:r>
    </w:p>
    <w:p w:rsidR="00A21136" w:rsidRPr="00EB614D" w:rsidRDefault="00A21136" w:rsidP="004937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sz w:val="20"/>
          <w:szCs w:val="20"/>
        </w:rPr>
        <w:t>I Materiali per la didattica e la verifica offrono:</w:t>
      </w:r>
    </w:p>
    <w:p w:rsidR="00A21136" w:rsidRPr="00EB614D" w:rsidRDefault="00A21136" w:rsidP="004937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bCs/>
          <w:sz w:val="20"/>
          <w:szCs w:val="20"/>
        </w:rPr>
        <w:t>Il progetto didattico</w:t>
      </w:r>
    </w:p>
    <w:p w:rsidR="00A21136" w:rsidRPr="00EB614D" w:rsidRDefault="00A21136" w:rsidP="004937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bCs/>
          <w:sz w:val="20"/>
          <w:szCs w:val="20"/>
        </w:rPr>
        <w:t>Proposta di Programmazione</w:t>
      </w:r>
      <w:r w:rsidRPr="00EB614D">
        <w:rPr>
          <w:rFonts w:asciiTheme="majorHAnsi" w:hAnsiTheme="majorHAnsi"/>
          <w:sz w:val="20"/>
          <w:szCs w:val="20"/>
        </w:rPr>
        <w:t xml:space="preserve"> II biennio e V anno</w:t>
      </w:r>
    </w:p>
    <w:p w:rsidR="00A21136" w:rsidRPr="00EB614D" w:rsidRDefault="00A21136" w:rsidP="004937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EB614D">
        <w:rPr>
          <w:rFonts w:asciiTheme="majorHAnsi" w:hAnsiTheme="majorHAnsi"/>
          <w:bCs/>
          <w:sz w:val="20"/>
          <w:szCs w:val="20"/>
        </w:rPr>
        <w:t xml:space="preserve">L’Alternanza Scuola Lavoro in classe </w:t>
      </w:r>
    </w:p>
    <w:p w:rsidR="00A21136" w:rsidRPr="00EB614D" w:rsidRDefault="00A21136" w:rsidP="004937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bCs/>
          <w:sz w:val="20"/>
          <w:szCs w:val="20"/>
        </w:rPr>
        <w:t>Prove di verifica e Verifiche per l’inclusione</w:t>
      </w:r>
    </w:p>
    <w:p w:rsidR="00A21136" w:rsidRPr="00EB614D" w:rsidRDefault="00A21136" w:rsidP="004937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B614D">
        <w:rPr>
          <w:rFonts w:asciiTheme="majorHAnsi" w:hAnsiTheme="majorHAnsi"/>
          <w:bCs/>
          <w:sz w:val="20"/>
          <w:szCs w:val="20"/>
        </w:rPr>
        <w:t>Soluzioni</w:t>
      </w:r>
    </w:p>
    <w:sectPr w:rsidR="00A21136" w:rsidRPr="00EB614D" w:rsidSect="00DE7E13">
      <w:pgSz w:w="11906" w:h="16838"/>
      <w:pgMar w:top="567" w:right="707" w:bottom="284" w:left="709" w:header="708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C3" w:rsidRDefault="00F409C3" w:rsidP="007D120F">
      <w:pPr>
        <w:spacing w:after="0" w:line="240" w:lineRule="auto"/>
      </w:pPr>
      <w:r>
        <w:separator/>
      </w:r>
    </w:p>
  </w:endnote>
  <w:endnote w:type="continuationSeparator" w:id="0">
    <w:p w:rsidR="00F409C3" w:rsidRDefault="00F409C3" w:rsidP="007D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C3" w:rsidRDefault="00F409C3" w:rsidP="007D120F">
      <w:pPr>
        <w:spacing w:after="0" w:line="240" w:lineRule="auto"/>
      </w:pPr>
      <w:r>
        <w:separator/>
      </w:r>
    </w:p>
  </w:footnote>
  <w:footnote w:type="continuationSeparator" w:id="0">
    <w:p w:rsidR="00F409C3" w:rsidRDefault="00F409C3" w:rsidP="007D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4C62"/>
    <w:multiLevelType w:val="hybridMultilevel"/>
    <w:tmpl w:val="9B5C7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5424"/>
    <w:multiLevelType w:val="multilevel"/>
    <w:tmpl w:val="86F8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21CF5"/>
    <w:multiLevelType w:val="hybridMultilevel"/>
    <w:tmpl w:val="18329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25ED3"/>
    <w:multiLevelType w:val="hybridMultilevel"/>
    <w:tmpl w:val="11A67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65E0"/>
    <w:multiLevelType w:val="hybridMultilevel"/>
    <w:tmpl w:val="3B78B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6206"/>
    <w:multiLevelType w:val="hybridMultilevel"/>
    <w:tmpl w:val="45BC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020C"/>
    <w:multiLevelType w:val="hybridMultilevel"/>
    <w:tmpl w:val="5AEC686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657453"/>
    <w:multiLevelType w:val="hybridMultilevel"/>
    <w:tmpl w:val="E20094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44C7"/>
    <w:multiLevelType w:val="hybridMultilevel"/>
    <w:tmpl w:val="C62AE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27B13"/>
    <w:multiLevelType w:val="hybridMultilevel"/>
    <w:tmpl w:val="C8F873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91FAA"/>
    <w:multiLevelType w:val="hybridMultilevel"/>
    <w:tmpl w:val="EB98DF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4"/>
    <w:rsid w:val="000031F8"/>
    <w:rsid w:val="000039DF"/>
    <w:rsid w:val="0001657D"/>
    <w:rsid w:val="00017CDC"/>
    <w:rsid w:val="00026F19"/>
    <w:rsid w:val="0003466E"/>
    <w:rsid w:val="0003602D"/>
    <w:rsid w:val="00037F36"/>
    <w:rsid w:val="00041059"/>
    <w:rsid w:val="00050B43"/>
    <w:rsid w:val="00053471"/>
    <w:rsid w:val="0006571D"/>
    <w:rsid w:val="00075EFE"/>
    <w:rsid w:val="00092634"/>
    <w:rsid w:val="000933DF"/>
    <w:rsid w:val="00094D53"/>
    <w:rsid w:val="000A24F0"/>
    <w:rsid w:val="000B04BC"/>
    <w:rsid w:val="000B329F"/>
    <w:rsid w:val="000B6693"/>
    <w:rsid w:val="000C1757"/>
    <w:rsid w:val="000D0D18"/>
    <w:rsid w:val="000E7624"/>
    <w:rsid w:val="000F04B1"/>
    <w:rsid w:val="000F0C02"/>
    <w:rsid w:val="0010113E"/>
    <w:rsid w:val="00104AD8"/>
    <w:rsid w:val="00133340"/>
    <w:rsid w:val="00136238"/>
    <w:rsid w:val="0014169F"/>
    <w:rsid w:val="00142286"/>
    <w:rsid w:val="00144916"/>
    <w:rsid w:val="001450D5"/>
    <w:rsid w:val="00145830"/>
    <w:rsid w:val="001465A5"/>
    <w:rsid w:val="0015261D"/>
    <w:rsid w:val="00177E7E"/>
    <w:rsid w:val="00183ED3"/>
    <w:rsid w:val="001A2D24"/>
    <w:rsid w:val="001A3F57"/>
    <w:rsid w:val="001A7619"/>
    <w:rsid w:val="001B6E45"/>
    <w:rsid w:val="001C3858"/>
    <w:rsid w:val="001D131A"/>
    <w:rsid w:val="001D5FE0"/>
    <w:rsid w:val="001D612D"/>
    <w:rsid w:val="001D6EA1"/>
    <w:rsid w:val="001E560A"/>
    <w:rsid w:val="001F2F64"/>
    <w:rsid w:val="001F3D2E"/>
    <w:rsid w:val="001F581C"/>
    <w:rsid w:val="00203DC5"/>
    <w:rsid w:val="00210E70"/>
    <w:rsid w:val="002205EB"/>
    <w:rsid w:val="002310E6"/>
    <w:rsid w:val="00236832"/>
    <w:rsid w:val="002435E5"/>
    <w:rsid w:val="00246929"/>
    <w:rsid w:val="0027464E"/>
    <w:rsid w:val="00275239"/>
    <w:rsid w:val="0028703D"/>
    <w:rsid w:val="002902CB"/>
    <w:rsid w:val="002A5EDD"/>
    <w:rsid w:val="002B0D4C"/>
    <w:rsid w:val="002B7CE6"/>
    <w:rsid w:val="002C5407"/>
    <w:rsid w:val="002D4486"/>
    <w:rsid w:val="002E3071"/>
    <w:rsid w:val="002E35FD"/>
    <w:rsid w:val="002E3929"/>
    <w:rsid w:val="002E5915"/>
    <w:rsid w:val="002F2554"/>
    <w:rsid w:val="002F4574"/>
    <w:rsid w:val="002F5352"/>
    <w:rsid w:val="002F662F"/>
    <w:rsid w:val="00302CA8"/>
    <w:rsid w:val="00310BEF"/>
    <w:rsid w:val="0031511B"/>
    <w:rsid w:val="003153CE"/>
    <w:rsid w:val="0031746C"/>
    <w:rsid w:val="00317795"/>
    <w:rsid w:val="003207D3"/>
    <w:rsid w:val="00322BD0"/>
    <w:rsid w:val="003266BE"/>
    <w:rsid w:val="00331768"/>
    <w:rsid w:val="00334EEF"/>
    <w:rsid w:val="0033789D"/>
    <w:rsid w:val="003403AD"/>
    <w:rsid w:val="00345AC7"/>
    <w:rsid w:val="00351D4F"/>
    <w:rsid w:val="00353A6D"/>
    <w:rsid w:val="003549E5"/>
    <w:rsid w:val="003601DE"/>
    <w:rsid w:val="00361388"/>
    <w:rsid w:val="00362BEB"/>
    <w:rsid w:val="00390D0A"/>
    <w:rsid w:val="00394E3C"/>
    <w:rsid w:val="003A31E7"/>
    <w:rsid w:val="003A33BF"/>
    <w:rsid w:val="003A44FD"/>
    <w:rsid w:val="003B4587"/>
    <w:rsid w:val="003B701D"/>
    <w:rsid w:val="003B71D6"/>
    <w:rsid w:val="003D0918"/>
    <w:rsid w:val="003E2A70"/>
    <w:rsid w:val="003E772A"/>
    <w:rsid w:val="003F198A"/>
    <w:rsid w:val="003F325A"/>
    <w:rsid w:val="003F32C0"/>
    <w:rsid w:val="003F4D58"/>
    <w:rsid w:val="004012B9"/>
    <w:rsid w:val="00410500"/>
    <w:rsid w:val="0041642E"/>
    <w:rsid w:val="00430D19"/>
    <w:rsid w:val="00432056"/>
    <w:rsid w:val="0043556F"/>
    <w:rsid w:val="00436E18"/>
    <w:rsid w:val="00437267"/>
    <w:rsid w:val="00440F5C"/>
    <w:rsid w:val="004442AE"/>
    <w:rsid w:val="004477AA"/>
    <w:rsid w:val="00460022"/>
    <w:rsid w:val="004629FD"/>
    <w:rsid w:val="00481E5B"/>
    <w:rsid w:val="004827E2"/>
    <w:rsid w:val="0048366A"/>
    <w:rsid w:val="0049007A"/>
    <w:rsid w:val="004937A4"/>
    <w:rsid w:val="004947C8"/>
    <w:rsid w:val="004963B3"/>
    <w:rsid w:val="004A572D"/>
    <w:rsid w:val="004A79DE"/>
    <w:rsid w:val="004B2B9E"/>
    <w:rsid w:val="004B60F0"/>
    <w:rsid w:val="004C460D"/>
    <w:rsid w:val="004D7AA2"/>
    <w:rsid w:val="004D7D30"/>
    <w:rsid w:val="004E173C"/>
    <w:rsid w:val="004E33C0"/>
    <w:rsid w:val="004F0D41"/>
    <w:rsid w:val="004F3A20"/>
    <w:rsid w:val="00500C85"/>
    <w:rsid w:val="005079A0"/>
    <w:rsid w:val="00521178"/>
    <w:rsid w:val="00525744"/>
    <w:rsid w:val="00526886"/>
    <w:rsid w:val="0054487A"/>
    <w:rsid w:val="0054614C"/>
    <w:rsid w:val="005538F6"/>
    <w:rsid w:val="00560358"/>
    <w:rsid w:val="005640A5"/>
    <w:rsid w:val="00572BF0"/>
    <w:rsid w:val="00572C19"/>
    <w:rsid w:val="00592807"/>
    <w:rsid w:val="00594FD8"/>
    <w:rsid w:val="00597D26"/>
    <w:rsid w:val="005A59AA"/>
    <w:rsid w:val="005B035A"/>
    <w:rsid w:val="005B6D51"/>
    <w:rsid w:val="005C27CA"/>
    <w:rsid w:val="005C423C"/>
    <w:rsid w:val="005E42BD"/>
    <w:rsid w:val="005F097F"/>
    <w:rsid w:val="005F10EE"/>
    <w:rsid w:val="00601936"/>
    <w:rsid w:val="00602DA5"/>
    <w:rsid w:val="006066E9"/>
    <w:rsid w:val="006066EF"/>
    <w:rsid w:val="00612B06"/>
    <w:rsid w:val="00626A19"/>
    <w:rsid w:val="00634CE0"/>
    <w:rsid w:val="0063694C"/>
    <w:rsid w:val="00644B9F"/>
    <w:rsid w:val="00662F67"/>
    <w:rsid w:val="00662FED"/>
    <w:rsid w:val="006639A9"/>
    <w:rsid w:val="00663E4A"/>
    <w:rsid w:val="00672D37"/>
    <w:rsid w:val="00673455"/>
    <w:rsid w:val="0067587F"/>
    <w:rsid w:val="00685D0F"/>
    <w:rsid w:val="00690B5C"/>
    <w:rsid w:val="00692302"/>
    <w:rsid w:val="006A0369"/>
    <w:rsid w:val="006A0D0C"/>
    <w:rsid w:val="006A3271"/>
    <w:rsid w:val="006C4A5E"/>
    <w:rsid w:val="006C5EB1"/>
    <w:rsid w:val="006D1BA7"/>
    <w:rsid w:val="006D2A21"/>
    <w:rsid w:val="006E5E16"/>
    <w:rsid w:val="006F6AC7"/>
    <w:rsid w:val="006F6D47"/>
    <w:rsid w:val="007045D9"/>
    <w:rsid w:val="0071334E"/>
    <w:rsid w:val="00714321"/>
    <w:rsid w:val="007165A3"/>
    <w:rsid w:val="007167A5"/>
    <w:rsid w:val="00717086"/>
    <w:rsid w:val="007269F0"/>
    <w:rsid w:val="00730069"/>
    <w:rsid w:val="00733D80"/>
    <w:rsid w:val="007448E1"/>
    <w:rsid w:val="00751F6E"/>
    <w:rsid w:val="007534D6"/>
    <w:rsid w:val="00756FA3"/>
    <w:rsid w:val="007711B0"/>
    <w:rsid w:val="0078371D"/>
    <w:rsid w:val="00790529"/>
    <w:rsid w:val="007A2255"/>
    <w:rsid w:val="007A55FD"/>
    <w:rsid w:val="007A7F41"/>
    <w:rsid w:val="007B164A"/>
    <w:rsid w:val="007D120F"/>
    <w:rsid w:val="007D6E65"/>
    <w:rsid w:val="007F0105"/>
    <w:rsid w:val="0080071F"/>
    <w:rsid w:val="00800BFC"/>
    <w:rsid w:val="00802280"/>
    <w:rsid w:val="008034C6"/>
    <w:rsid w:val="008048DB"/>
    <w:rsid w:val="00820BFD"/>
    <w:rsid w:val="008216FE"/>
    <w:rsid w:val="00822E1F"/>
    <w:rsid w:val="00823AD5"/>
    <w:rsid w:val="008341E5"/>
    <w:rsid w:val="00834C9B"/>
    <w:rsid w:val="00860BBE"/>
    <w:rsid w:val="008621C2"/>
    <w:rsid w:val="00865EA8"/>
    <w:rsid w:val="00866381"/>
    <w:rsid w:val="00871D70"/>
    <w:rsid w:val="00876037"/>
    <w:rsid w:val="00895790"/>
    <w:rsid w:val="00896189"/>
    <w:rsid w:val="008A2047"/>
    <w:rsid w:val="008A56B0"/>
    <w:rsid w:val="008B696A"/>
    <w:rsid w:val="008C27BD"/>
    <w:rsid w:val="008D62D0"/>
    <w:rsid w:val="008E13C3"/>
    <w:rsid w:val="008E232B"/>
    <w:rsid w:val="008F1CF4"/>
    <w:rsid w:val="009111D0"/>
    <w:rsid w:val="00921671"/>
    <w:rsid w:val="00927066"/>
    <w:rsid w:val="00930E67"/>
    <w:rsid w:val="00931D75"/>
    <w:rsid w:val="0093207F"/>
    <w:rsid w:val="00946DD3"/>
    <w:rsid w:val="00947798"/>
    <w:rsid w:val="009507A7"/>
    <w:rsid w:val="00971C77"/>
    <w:rsid w:val="009749E0"/>
    <w:rsid w:val="0097649B"/>
    <w:rsid w:val="00982ED8"/>
    <w:rsid w:val="0098462F"/>
    <w:rsid w:val="00987D2A"/>
    <w:rsid w:val="0099393D"/>
    <w:rsid w:val="00995318"/>
    <w:rsid w:val="009A48B7"/>
    <w:rsid w:val="009A7157"/>
    <w:rsid w:val="009B044C"/>
    <w:rsid w:val="009D2539"/>
    <w:rsid w:val="009D6B68"/>
    <w:rsid w:val="00A000EF"/>
    <w:rsid w:val="00A00C0C"/>
    <w:rsid w:val="00A00E9B"/>
    <w:rsid w:val="00A04946"/>
    <w:rsid w:val="00A15E22"/>
    <w:rsid w:val="00A21136"/>
    <w:rsid w:val="00A21EED"/>
    <w:rsid w:val="00A21F6F"/>
    <w:rsid w:val="00A23751"/>
    <w:rsid w:val="00A26828"/>
    <w:rsid w:val="00A3687E"/>
    <w:rsid w:val="00A44EB9"/>
    <w:rsid w:val="00A506A0"/>
    <w:rsid w:val="00A5363F"/>
    <w:rsid w:val="00A549E3"/>
    <w:rsid w:val="00A56700"/>
    <w:rsid w:val="00A60AF4"/>
    <w:rsid w:val="00A621B8"/>
    <w:rsid w:val="00A7353B"/>
    <w:rsid w:val="00A756F8"/>
    <w:rsid w:val="00A835BC"/>
    <w:rsid w:val="00A9636F"/>
    <w:rsid w:val="00AA179A"/>
    <w:rsid w:val="00AA309E"/>
    <w:rsid w:val="00AA5D4C"/>
    <w:rsid w:val="00AA6868"/>
    <w:rsid w:val="00AB0FDA"/>
    <w:rsid w:val="00AB1EB3"/>
    <w:rsid w:val="00AC479E"/>
    <w:rsid w:val="00AC7D55"/>
    <w:rsid w:val="00AD3BC9"/>
    <w:rsid w:val="00AD4BB7"/>
    <w:rsid w:val="00AD5678"/>
    <w:rsid w:val="00AF29C1"/>
    <w:rsid w:val="00B04F90"/>
    <w:rsid w:val="00B05A98"/>
    <w:rsid w:val="00B07A93"/>
    <w:rsid w:val="00B3199C"/>
    <w:rsid w:val="00B3692D"/>
    <w:rsid w:val="00B36B1B"/>
    <w:rsid w:val="00B41B3E"/>
    <w:rsid w:val="00B60DBA"/>
    <w:rsid w:val="00B75989"/>
    <w:rsid w:val="00B8325D"/>
    <w:rsid w:val="00B857AD"/>
    <w:rsid w:val="00B87FFB"/>
    <w:rsid w:val="00BA3D09"/>
    <w:rsid w:val="00BB7768"/>
    <w:rsid w:val="00BC016E"/>
    <w:rsid w:val="00BC0CEC"/>
    <w:rsid w:val="00BD1D6A"/>
    <w:rsid w:val="00BD2371"/>
    <w:rsid w:val="00BD3EE5"/>
    <w:rsid w:val="00BE4484"/>
    <w:rsid w:val="00BF6911"/>
    <w:rsid w:val="00C020F7"/>
    <w:rsid w:val="00C25100"/>
    <w:rsid w:val="00C260D7"/>
    <w:rsid w:val="00C35F61"/>
    <w:rsid w:val="00C4017E"/>
    <w:rsid w:val="00C447C5"/>
    <w:rsid w:val="00C44DF6"/>
    <w:rsid w:val="00C62A19"/>
    <w:rsid w:val="00C702DE"/>
    <w:rsid w:val="00C711D7"/>
    <w:rsid w:val="00C717FB"/>
    <w:rsid w:val="00C75E83"/>
    <w:rsid w:val="00CC42E9"/>
    <w:rsid w:val="00CD2F26"/>
    <w:rsid w:val="00CD7FA7"/>
    <w:rsid w:val="00CE475C"/>
    <w:rsid w:val="00CF31A8"/>
    <w:rsid w:val="00CF5563"/>
    <w:rsid w:val="00D020CE"/>
    <w:rsid w:val="00D037CE"/>
    <w:rsid w:val="00D32385"/>
    <w:rsid w:val="00D5088B"/>
    <w:rsid w:val="00D51680"/>
    <w:rsid w:val="00D51D09"/>
    <w:rsid w:val="00D70DCC"/>
    <w:rsid w:val="00D72BB9"/>
    <w:rsid w:val="00D804FC"/>
    <w:rsid w:val="00D85686"/>
    <w:rsid w:val="00D9571B"/>
    <w:rsid w:val="00DA0420"/>
    <w:rsid w:val="00DA3885"/>
    <w:rsid w:val="00DA393C"/>
    <w:rsid w:val="00DC3C93"/>
    <w:rsid w:val="00DD4CF7"/>
    <w:rsid w:val="00DE368B"/>
    <w:rsid w:val="00DE5150"/>
    <w:rsid w:val="00DE6B8C"/>
    <w:rsid w:val="00DE7E13"/>
    <w:rsid w:val="00DF125C"/>
    <w:rsid w:val="00E167E9"/>
    <w:rsid w:val="00E258E1"/>
    <w:rsid w:val="00E33C59"/>
    <w:rsid w:val="00E3438B"/>
    <w:rsid w:val="00E3568D"/>
    <w:rsid w:val="00E3618A"/>
    <w:rsid w:val="00E445E1"/>
    <w:rsid w:val="00E4708A"/>
    <w:rsid w:val="00E477D6"/>
    <w:rsid w:val="00E56B1A"/>
    <w:rsid w:val="00E60339"/>
    <w:rsid w:val="00E653A0"/>
    <w:rsid w:val="00E738A7"/>
    <w:rsid w:val="00E8492D"/>
    <w:rsid w:val="00E8614C"/>
    <w:rsid w:val="00E86DD1"/>
    <w:rsid w:val="00E96158"/>
    <w:rsid w:val="00E9653C"/>
    <w:rsid w:val="00EA1722"/>
    <w:rsid w:val="00EA24F4"/>
    <w:rsid w:val="00EA288B"/>
    <w:rsid w:val="00EB1647"/>
    <w:rsid w:val="00EB4AC9"/>
    <w:rsid w:val="00EB614D"/>
    <w:rsid w:val="00ED12E7"/>
    <w:rsid w:val="00ED4050"/>
    <w:rsid w:val="00EE3847"/>
    <w:rsid w:val="00EF2A02"/>
    <w:rsid w:val="00F171D8"/>
    <w:rsid w:val="00F20CDD"/>
    <w:rsid w:val="00F22519"/>
    <w:rsid w:val="00F2356D"/>
    <w:rsid w:val="00F31120"/>
    <w:rsid w:val="00F37211"/>
    <w:rsid w:val="00F409C3"/>
    <w:rsid w:val="00F4362E"/>
    <w:rsid w:val="00F43C33"/>
    <w:rsid w:val="00F47303"/>
    <w:rsid w:val="00F51A38"/>
    <w:rsid w:val="00F67598"/>
    <w:rsid w:val="00F75454"/>
    <w:rsid w:val="00F76C8A"/>
    <w:rsid w:val="00FA60FC"/>
    <w:rsid w:val="00FA7D1F"/>
    <w:rsid w:val="00FB34B7"/>
    <w:rsid w:val="00FB36A4"/>
    <w:rsid w:val="00FB7020"/>
    <w:rsid w:val="00FB7ABA"/>
    <w:rsid w:val="00FC5A6C"/>
    <w:rsid w:val="00FD0A37"/>
    <w:rsid w:val="00FD0E77"/>
    <w:rsid w:val="00FD698A"/>
    <w:rsid w:val="00FD7D2D"/>
    <w:rsid w:val="00FE0C90"/>
    <w:rsid w:val="00FE704D"/>
    <w:rsid w:val="00FF1C51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BB5D423-1C09-401C-BD82-60D9645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0">
    <w:name w:val="A0"/>
    <w:uiPriority w:val="99"/>
    <w:rsid w:val="00F75454"/>
    <w:rPr>
      <w:rFonts w:cs="Calibri"/>
      <w:color w:val="211D1E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92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1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20F"/>
  </w:style>
  <w:style w:type="paragraph" w:styleId="Pidipagina">
    <w:name w:val="footer"/>
    <w:basedOn w:val="Normale"/>
    <w:link w:val="PidipaginaCarattere"/>
    <w:uiPriority w:val="99"/>
    <w:unhideWhenUsed/>
    <w:rsid w:val="007D1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</dc:creator>
  <cp:keywords/>
  <dc:description/>
  <cp:lastModifiedBy>Franco Fanelli</cp:lastModifiedBy>
  <cp:revision>5</cp:revision>
  <cp:lastPrinted>2019-01-11T14:19:00Z</cp:lastPrinted>
  <dcterms:created xsi:type="dcterms:W3CDTF">2019-01-15T08:29:00Z</dcterms:created>
  <dcterms:modified xsi:type="dcterms:W3CDTF">2019-02-25T13:20:00Z</dcterms:modified>
</cp:coreProperties>
</file>