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24" w:rsidRPr="00141783" w:rsidRDefault="006A7124" w:rsidP="006A712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141783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6A7124" w:rsidRPr="00141783" w:rsidRDefault="003C2514" w:rsidP="006A712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3C2514">
        <w:rPr>
          <w:rFonts w:ascii="Calibri Light" w:hAnsi="Calibri Light"/>
          <w:spacing w:val="-3"/>
          <w:sz w:val="20"/>
          <w:szCs w:val="20"/>
        </w:rPr>
        <w:t>Si propone per l’adozione nelle classi _____________________________________ il seguente testo:</w:t>
      </w:r>
    </w:p>
    <w:p w:rsidR="00C940AC" w:rsidRPr="00141783" w:rsidRDefault="00C940AC" w:rsidP="00C940AC">
      <w:pPr>
        <w:rPr>
          <w:rFonts w:ascii="Calibri Light" w:hAnsi="Calibri Light"/>
          <w:b/>
          <w:sz w:val="20"/>
          <w:szCs w:val="20"/>
        </w:rPr>
      </w:pPr>
      <w:r w:rsidRPr="00141783">
        <w:rPr>
          <w:rFonts w:ascii="Calibri Light" w:hAnsi="Calibri Light"/>
          <w:b/>
          <w:sz w:val="20"/>
          <w:szCs w:val="20"/>
        </w:rPr>
        <w:t>Fabio Greco</w:t>
      </w:r>
    </w:p>
    <w:p w:rsidR="00590569" w:rsidRPr="00141783" w:rsidRDefault="00C940AC" w:rsidP="00590569">
      <w:pPr>
        <w:rPr>
          <w:rFonts w:ascii="Calibri Light" w:hAnsi="Calibri Light"/>
          <w:b/>
          <w:sz w:val="20"/>
          <w:szCs w:val="20"/>
        </w:rPr>
      </w:pPr>
      <w:r w:rsidRPr="00141783">
        <w:rPr>
          <w:rFonts w:ascii="Calibri Light" w:hAnsi="Calibri Light"/>
          <w:b/>
          <w:sz w:val="20"/>
          <w:szCs w:val="20"/>
        </w:rPr>
        <w:t>ITALIANO PER TUTTI</w:t>
      </w:r>
    </w:p>
    <w:p w:rsidR="00590569" w:rsidRPr="00141783" w:rsidRDefault="00C940AC" w:rsidP="00590569">
      <w:pPr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b/>
          <w:sz w:val="20"/>
          <w:szCs w:val="20"/>
        </w:rPr>
        <w:t xml:space="preserve">Guida pratica alle regole e agli usi </w:t>
      </w:r>
      <w:r w:rsidR="00590569" w:rsidRPr="00141783">
        <w:rPr>
          <w:rFonts w:ascii="Calibri Light" w:hAnsi="Calibri Light"/>
          <w:b/>
          <w:sz w:val="20"/>
          <w:szCs w:val="20"/>
        </w:rPr>
        <w:t>della lingua italiana</w:t>
      </w:r>
      <w:r w:rsidR="00590569" w:rsidRPr="00141783">
        <w:rPr>
          <w:rFonts w:ascii="Calibri Light" w:hAnsi="Calibri Light"/>
          <w:sz w:val="20"/>
          <w:szCs w:val="20"/>
        </w:rPr>
        <w:t xml:space="preserve"> </w:t>
      </w:r>
    </w:p>
    <w:p w:rsidR="00D25403" w:rsidRPr="00141783" w:rsidRDefault="00D25403" w:rsidP="00590569">
      <w:pPr>
        <w:rPr>
          <w:rFonts w:ascii="Calibri Light" w:hAnsi="Calibri Light"/>
          <w:b/>
          <w:sz w:val="20"/>
          <w:szCs w:val="20"/>
        </w:rPr>
      </w:pPr>
      <w:r w:rsidRPr="00141783">
        <w:rPr>
          <w:rFonts w:ascii="Calibri Light" w:hAnsi="Calibri Light"/>
          <w:b/>
          <w:sz w:val="20"/>
          <w:szCs w:val="20"/>
        </w:rPr>
        <w:t>+ Benvenuti! Letture e attività per studenti non madrelingua</w:t>
      </w:r>
    </w:p>
    <w:p w:rsidR="00C7731F" w:rsidRDefault="00C7731F" w:rsidP="00C940AC">
      <w:pPr>
        <w:rPr>
          <w:rFonts w:ascii="Calibri Light" w:hAnsi="Calibri Light"/>
          <w:sz w:val="20"/>
          <w:szCs w:val="20"/>
        </w:rPr>
      </w:pPr>
    </w:p>
    <w:p w:rsidR="00590569" w:rsidRPr="00141783" w:rsidRDefault="006A7124" w:rsidP="00C940AC">
      <w:pPr>
        <w:rPr>
          <w:rFonts w:ascii="Calibri Light" w:hAnsi="Calibri Light"/>
          <w:b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>pp. 380</w:t>
      </w:r>
      <w:r w:rsidR="00D25403" w:rsidRPr="00141783">
        <w:rPr>
          <w:rFonts w:ascii="Calibri Light" w:hAnsi="Calibri Light"/>
          <w:sz w:val="20"/>
          <w:szCs w:val="20"/>
        </w:rPr>
        <w:t xml:space="preserve"> + 250 (</w:t>
      </w:r>
      <w:r w:rsidR="00D25403" w:rsidRPr="00141783">
        <w:rPr>
          <w:rFonts w:ascii="Calibri Light" w:hAnsi="Calibri Light"/>
          <w:i/>
          <w:sz w:val="20"/>
          <w:szCs w:val="20"/>
        </w:rPr>
        <w:t>Benvenuti!</w:t>
      </w:r>
      <w:r w:rsidR="00D25403" w:rsidRPr="00141783">
        <w:rPr>
          <w:rFonts w:ascii="Calibri Light" w:hAnsi="Calibri Light"/>
          <w:sz w:val="20"/>
          <w:szCs w:val="20"/>
        </w:rPr>
        <w:t xml:space="preserve">) + </w:t>
      </w:r>
      <w:r w:rsidR="007C2B84" w:rsidRPr="00141783">
        <w:rPr>
          <w:rFonts w:ascii="Calibri Light" w:hAnsi="Calibri Light"/>
          <w:sz w:val="20"/>
          <w:szCs w:val="20"/>
        </w:rPr>
        <w:t xml:space="preserve">versione digitale (pdf) + </w:t>
      </w:r>
      <w:r w:rsidR="00D25403" w:rsidRPr="00141783">
        <w:rPr>
          <w:rFonts w:ascii="Calibri Light" w:hAnsi="Calibri Light"/>
          <w:sz w:val="20"/>
          <w:szCs w:val="20"/>
        </w:rPr>
        <w:t>contenuti digitali</w:t>
      </w:r>
      <w:r w:rsidRPr="00141783">
        <w:rPr>
          <w:rFonts w:ascii="Calibri Light" w:hAnsi="Calibri Light"/>
          <w:sz w:val="20"/>
          <w:szCs w:val="20"/>
        </w:rPr>
        <w:t>, € 1</w:t>
      </w:r>
      <w:r w:rsidR="00D25403" w:rsidRPr="00141783">
        <w:rPr>
          <w:rFonts w:ascii="Calibri Light" w:hAnsi="Calibri Light"/>
          <w:sz w:val="20"/>
          <w:szCs w:val="20"/>
        </w:rPr>
        <w:t>8</w:t>
      </w:r>
      <w:r w:rsidRPr="00141783">
        <w:rPr>
          <w:rFonts w:ascii="Calibri Light" w:hAnsi="Calibri Light"/>
          <w:sz w:val="20"/>
          <w:szCs w:val="20"/>
        </w:rPr>
        <w:t>,50</w:t>
      </w:r>
    </w:p>
    <w:p w:rsidR="00C940AC" w:rsidRPr="00141783" w:rsidRDefault="00EF0D19" w:rsidP="00C940AC">
      <w:pPr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 xml:space="preserve">ISBN </w:t>
      </w:r>
      <w:r w:rsidR="006A7124" w:rsidRPr="00141783">
        <w:rPr>
          <w:rFonts w:ascii="Calibri Light" w:hAnsi="Calibri Light"/>
          <w:sz w:val="20"/>
          <w:szCs w:val="20"/>
        </w:rPr>
        <w:t>978-88-</w:t>
      </w:r>
      <w:r w:rsidR="006A7124" w:rsidRPr="00141783">
        <w:rPr>
          <w:rFonts w:ascii="Calibri Light" w:hAnsi="Calibri Light" w:cs="Arial"/>
          <w:sz w:val="20"/>
          <w:szCs w:val="20"/>
        </w:rPr>
        <w:t>421-</w:t>
      </w:r>
      <w:r w:rsidR="00D25403" w:rsidRPr="00141783">
        <w:rPr>
          <w:rFonts w:ascii="Calibri Light" w:hAnsi="Calibri Light" w:cs="Arial"/>
          <w:sz w:val="20"/>
          <w:szCs w:val="20"/>
        </w:rPr>
        <w:t>1590</w:t>
      </w:r>
      <w:r w:rsidR="006A7124" w:rsidRPr="00141783">
        <w:rPr>
          <w:rFonts w:ascii="Calibri Light" w:hAnsi="Calibri Light" w:cs="Arial"/>
          <w:sz w:val="20"/>
          <w:szCs w:val="20"/>
        </w:rPr>
        <w:t>-</w:t>
      </w:r>
      <w:r w:rsidR="00D25403" w:rsidRPr="00141783">
        <w:rPr>
          <w:rFonts w:ascii="Calibri Light" w:hAnsi="Calibri Light" w:cs="Arial"/>
          <w:sz w:val="20"/>
          <w:szCs w:val="20"/>
        </w:rPr>
        <w:t>8</w:t>
      </w:r>
    </w:p>
    <w:p w:rsidR="00C7731F" w:rsidRDefault="00C7731F" w:rsidP="007C2B84">
      <w:pPr>
        <w:rPr>
          <w:rFonts w:ascii="Calibri Light" w:hAnsi="Calibri Light"/>
          <w:b/>
          <w:sz w:val="20"/>
          <w:szCs w:val="20"/>
        </w:rPr>
      </w:pPr>
    </w:p>
    <w:p w:rsidR="007C2B84" w:rsidRPr="00141783" w:rsidRDefault="007C2B84" w:rsidP="007C2B84">
      <w:pPr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b/>
          <w:sz w:val="20"/>
          <w:szCs w:val="20"/>
        </w:rPr>
        <w:t xml:space="preserve">Materiali per la didattica e la verifica </w:t>
      </w:r>
      <w:r w:rsidRPr="00141783">
        <w:rPr>
          <w:rFonts w:ascii="Calibri Light" w:hAnsi="Calibri Light"/>
          <w:sz w:val="20"/>
          <w:szCs w:val="20"/>
        </w:rPr>
        <w:t>(Guida per il docente)</w:t>
      </w:r>
    </w:p>
    <w:p w:rsidR="007C2B84" w:rsidRPr="00141783" w:rsidRDefault="007C2B84" w:rsidP="007C2B84">
      <w:pPr>
        <w:rPr>
          <w:rFonts w:ascii="Calibri Light" w:hAnsi="Calibri Light"/>
          <w:smallCaps/>
          <w:sz w:val="20"/>
          <w:szCs w:val="20"/>
        </w:rPr>
      </w:pPr>
      <w:r w:rsidRPr="00141783">
        <w:rPr>
          <w:rFonts w:ascii="Calibri Light" w:hAnsi="Calibri Light"/>
          <w:smallCaps/>
          <w:sz w:val="20"/>
          <w:szCs w:val="20"/>
        </w:rPr>
        <w:t>ISBN: 9788842109518</w:t>
      </w:r>
    </w:p>
    <w:p w:rsidR="007C2B84" w:rsidRPr="00141783" w:rsidRDefault="007C2B84" w:rsidP="00C940AC">
      <w:pPr>
        <w:rPr>
          <w:rFonts w:ascii="Calibri Light" w:hAnsi="Calibri Light"/>
          <w:b/>
          <w:smallCaps/>
          <w:sz w:val="20"/>
          <w:szCs w:val="20"/>
        </w:rPr>
      </w:pPr>
    </w:p>
    <w:p w:rsidR="006A7124" w:rsidRPr="00141783" w:rsidRDefault="006A7124" w:rsidP="006A7124">
      <w:pPr>
        <w:rPr>
          <w:rFonts w:ascii="Calibri Light" w:hAnsi="Calibri Light"/>
          <w:b/>
          <w:sz w:val="20"/>
          <w:szCs w:val="20"/>
        </w:rPr>
      </w:pPr>
      <w:r w:rsidRPr="00141783">
        <w:rPr>
          <w:rFonts w:ascii="Calibri Light" w:hAnsi="Calibri Light"/>
          <w:b/>
          <w:sz w:val="20"/>
          <w:szCs w:val="20"/>
        </w:rPr>
        <w:t>EDITORI LATERZA</w:t>
      </w:r>
    </w:p>
    <w:p w:rsidR="002A66B3" w:rsidRPr="00141783" w:rsidRDefault="002A66B3" w:rsidP="006A7124">
      <w:pPr>
        <w:rPr>
          <w:rFonts w:ascii="Calibri Light" w:hAnsi="Calibri Light"/>
          <w:b/>
          <w:sz w:val="20"/>
          <w:szCs w:val="20"/>
        </w:rPr>
      </w:pPr>
    </w:p>
    <w:p w:rsidR="006A7124" w:rsidRPr="00141783" w:rsidRDefault="006A7124" w:rsidP="00B7416A">
      <w:pPr>
        <w:ind w:right="328"/>
        <w:jc w:val="both"/>
        <w:rPr>
          <w:rFonts w:ascii="Calibri Light" w:hAnsi="Calibri Light"/>
          <w:sz w:val="20"/>
          <w:szCs w:val="20"/>
        </w:rPr>
      </w:pPr>
    </w:p>
    <w:p w:rsidR="00264111" w:rsidRPr="00141783" w:rsidRDefault="006A7124" w:rsidP="007C2B84">
      <w:p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b/>
          <w:caps/>
          <w:sz w:val="20"/>
          <w:szCs w:val="20"/>
        </w:rPr>
        <w:t>motivazione</w:t>
      </w:r>
      <w:r w:rsidR="007C2B84" w:rsidRPr="00141783">
        <w:rPr>
          <w:rFonts w:ascii="Calibri Light" w:hAnsi="Calibri Light"/>
          <w:sz w:val="20"/>
          <w:szCs w:val="20"/>
        </w:rPr>
        <w:tab/>
      </w:r>
      <w:r w:rsidR="002A66B3" w:rsidRPr="00141783">
        <w:rPr>
          <w:rFonts w:ascii="Calibri Light" w:hAnsi="Calibri Light"/>
          <w:b/>
          <w:i/>
          <w:sz w:val="20"/>
          <w:szCs w:val="20"/>
        </w:rPr>
        <w:t>Italiano per tutti</w:t>
      </w:r>
      <w:r w:rsidR="002A66B3" w:rsidRPr="00141783">
        <w:rPr>
          <w:rFonts w:ascii="Calibri Light" w:hAnsi="Calibri Light"/>
          <w:i/>
          <w:sz w:val="20"/>
          <w:szCs w:val="20"/>
        </w:rPr>
        <w:t xml:space="preserve"> </w:t>
      </w:r>
      <w:r w:rsidR="002A66B3" w:rsidRPr="00141783">
        <w:rPr>
          <w:rFonts w:ascii="Calibri Light" w:hAnsi="Calibri Light"/>
          <w:sz w:val="20"/>
          <w:szCs w:val="20"/>
        </w:rPr>
        <w:t>è</w:t>
      </w:r>
      <w:r w:rsidR="007C2B84" w:rsidRPr="00141783">
        <w:rPr>
          <w:rFonts w:ascii="Calibri Light" w:hAnsi="Calibri Light"/>
          <w:sz w:val="20"/>
          <w:szCs w:val="20"/>
        </w:rPr>
        <w:t xml:space="preserve"> un corso di grammatica in cui la riflessione linguistica è costantemente indirizzata all’</w:t>
      </w:r>
      <w:r w:rsidR="007C2B84" w:rsidRPr="00141783">
        <w:rPr>
          <w:rFonts w:ascii="Calibri Light" w:hAnsi="Calibri Light"/>
          <w:b/>
          <w:sz w:val="20"/>
          <w:szCs w:val="20"/>
        </w:rPr>
        <w:t>uso</w:t>
      </w:r>
      <w:r w:rsidR="007C2B84" w:rsidRPr="00141783">
        <w:rPr>
          <w:rFonts w:ascii="Calibri Light" w:hAnsi="Calibri Light"/>
          <w:sz w:val="20"/>
          <w:szCs w:val="20"/>
        </w:rPr>
        <w:t xml:space="preserve"> della lingua e alla reale </w:t>
      </w:r>
      <w:r w:rsidR="007C2B84" w:rsidRPr="00141783">
        <w:rPr>
          <w:rFonts w:ascii="Calibri Light" w:hAnsi="Calibri Light"/>
          <w:b/>
          <w:sz w:val="20"/>
          <w:szCs w:val="20"/>
        </w:rPr>
        <w:t>crescita negli studenti delle abilità linguistiche</w:t>
      </w:r>
      <w:r w:rsidR="007C2B84" w:rsidRPr="00141783">
        <w:rPr>
          <w:rFonts w:ascii="Calibri Light" w:hAnsi="Calibri Light"/>
          <w:sz w:val="20"/>
          <w:szCs w:val="20"/>
        </w:rPr>
        <w:t>.</w:t>
      </w:r>
      <w:r w:rsidR="002A66B3" w:rsidRPr="00141783">
        <w:rPr>
          <w:rFonts w:ascii="Calibri Light" w:hAnsi="Calibri Light"/>
          <w:sz w:val="20"/>
          <w:szCs w:val="20"/>
        </w:rPr>
        <w:t xml:space="preserve"> </w:t>
      </w:r>
    </w:p>
    <w:p w:rsidR="00782EB3" w:rsidRPr="00141783" w:rsidRDefault="00782EB3" w:rsidP="00782EB3">
      <w:pPr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>Il manuale si caratterizza per le seguenti specificità:</w:t>
      </w:r>
    </w:p>
    <w:p w:rsidR="00782EB3" w:rsidRPr="00141783" w:rsidRDefault="00782EB3" w:rsidP="00782EB3">
      <w:pPr>
        <w:numPr>
          <w:ilvl w:val="0"/>
          <w:numId w:val="4"/>
        </w:num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>si presenta in u</w:t>
      </w:r>
      <w:r w:rsidR="00332C30" w:rsidRPr="00141783">
        <w:rPr>
          <w:rFonts w:ascii="Calibri Light" w:hAnsi="Calibri Light"/>
          <w:sz w:val="20"/>
          <w:szCs w:val="20"/>
        </w:rPr>
        <w:t>n</w:t>
      </w:r>
      <w:r w:rsidR="00CA111B" w:rsidRPr="00141783">
        <w:rPr>
          <w:rFonts w:ascii="Calibri Light" w:hAnsi="Calibri Light"/>
          <w:sz w:val="20"/>
          <w:szCs w:val="20"/>
        </w:rPr>
        <w:t xml:space="preserve"> </w:t>
      </w:r>
      <w:r w:rsidR="00E92D52" w:rsidRPr="00141783">
        <w:rPr>
          <w:rFonts w:ascii="Calibri Light" w:hAnsi="Calibri Light"/>
          <w:b/>
          <w:sz w:val="20"/>
          <w:szCs w:val="20"/>
        </w:rPr>
        <w:t>volume unico</w:t>
      </w:r>
      <w:r w:rsidR="00E92D52" w:rsidRPr="00141783">
        <w:rPr>
          <w:rFonts w:ascii="Calibri Light" w:hAnsi="Calibri Light"/>
          <w:sz w:val="20"/>
          <w:szCs w:val="20"/>
        </w:rPr>
        <w:t xml:space="preserve">, </w:t>
      </w:r>
      <w:r w:rsidR="00B414D4" w:rsidRPr="00141783">
        <w:rPr>
          <w:rFonts w:ascii="Calibri Light" w:hAnsi="Calibri Light"/>
          <w:sz w:val="20"/>
          <w:szCs w:val="20"/>
        </w:rPr>
        <w:t>molto agile</w:t>
      </w:r>
      <w:r w:rsidRPr="00141783">
        <w:rPr>
          <w:rFonts w:ascii="Calibri Light" w:hAnsi="Calibri Light"/>
          <w:sz w:val="20"/>
          <w:szCs w:val="20"/>
        </w:rPr>
        <w:t>,</w:t>
      </w:r>
      <w:r w:rsidRPr="00141783">
        <w:rPr>
          <w:rFonts w:ascii="Calibri Light" w:hAnsi="Calibri Light"/>
          <w:b/>
          <w:sz w:val="20"/>
          <w:szCs w:val="20"/>
        </w:rPr>
        <w:t xml:space="preserve"> </w:t>
      </w:r>
      <w:r w:rsidRPr="00141783">
        <w:rPr>
          <w:rFonts w:ascii="Calibri Light" w:hAnsi="Calibri Light"/>
          <w:sz w:val="20"/>
          <w:szCs w:val="20"/>
        </w:rPr>
        <w:t>e</w:t>
      </w:r>
      <w:r w:rsidRPr="00141783">
        <w:rPr>
          <w:rFonts w:ascii="Calibri Light" w:hAnsi="Calibri Light"/>
          <w:b/>
          <w:sz w:val="20"/>
          <w:szCs w:val="20"/>
        </w:rPr>
        <w:t xml:space="preserve"> completo</w:t>
      </w:r>
      <w:r w:rsidR="00B414D4" w:rsidRPr="00141783">
        <w:rPr>
          <w:rFonts w:ascii="Calibri Light" w:hAnsi="Calibri Light"/>
          <w:sz w:val="20"/>
          <w:szCs w:val="20"/>
        </w:rPr>
        <w:t xml:space="preserve">: </w:t>
      </w:r>
      <w:r w:rsidRPr="00141783">
        <w:rPr>
          <w:rFonts w:ascii="Calibri Light" w:hAnsi="Calibri Light"/>
          <w:sz w:val="20"/>
          <w:szCs w:val="20"/>
        </w:rPr>
        <w:t xml:space="preserve">infatti in poco più di 350 pagine sono trattati tutti i principali aspetti della </w:t>
      </w:r>
      <w:r w:rsidRPr="00141783">
        <w:rPr>
          <w:rFonts w:ascii="Calibri Light" w:hAnsi="Calibri Light"/>
          <w:b/>
          <w:sz w:val="20"/>
          <w:szCs w:val="20"/>
        </w:rPr>
        <w:t>lingua</w:t>
      </w:r>
      <w:r w:rsidRPr="00141783">
        <w:rPr>
          <w:rFonts w:ascii="Calibri Light" w:hAnsi="Calibri Light"/>
          <w:sz w:val="20"/>
          <w:szCs w:val="20"/>
        </w:rPr>
        <w:t xml:space="preserve">, della </w:t>
      </w:r>
      <w:r w:rsidRPr="00141783">
        <w:rPr>
          <w:rFonts w:ascii="Calibri Light" w:hAnsi="Calibri Light"/>
          <w:b/>
          <w:sz w:val="20"/>
          <w:szCs w:val="20"/>
        </w:rPr>
        <w:t>grammatica</w:t>
      </w:r>
      <w:r w:rsidRPr="00141783">
        <w:rPr>
          <w:rFonts w:ascii="Calibri Light" w:hAnsi="Calibri Light"/>
          <w:sz w:val="20"/>
          <w:szCs w:val="20"/>
        </w:rPr>
        <w:t xml:space="preserve">, del </w:t>
      </w:r>
      <w:r w:rsidRPr="00141783">
        <w:rPr>
          <w:rFonts w:ascii="Calibri Light" w:hAnsi="Calibri Light"/>
          <w:b/>
          <w:sz w:val="20"/>
          <w:szCs w:val="20"/>
        </w:rPr>
        <w:t>lessico</w:t>
      </w:r>
      <w:r w:rsidRPr="00141783">
        <w:rPr>
          <w:rFonts w:ascii="Calibri Light" w:hAnsi="Calibri Light"/>
          <w:sz w:val="20"/>
          <w:szCs w:val="20"/>
        </w:rPr>
        <w:t xml:space="preserve">, della </w:t>
      </w:r>
      <w:r w:rsidRPr="00141783">
        <w:rPr>
          <w:rFonts w:ascii="Calibri Light" w:hAnsi="Calibri Light"/>
          <w:b/>
          <w:sz w:val="20"/>
          <w:szCs w:val="20"/>
        </w:rPr>
        <w:t xml:space="preserve">comprensione </w:t>
      </w:r>
      <w:r w:rsidRPr="00141783">
        <w:rPr>
          <w:rFonts w:ascii="Calibri Light" w:hAnsi="Calibri Light"/>
          <w:sz w:val="20"/>
          <w:szCs w:val="20"/>
        </w:rPr>
        <w:t xml:space="preserve">e </w:t>
      </w:r>
      <w:r w:rsidRPr="00141783">
        <w:rPr>
          <w:rFonts w:ascii="Calibri Light" w:hAnsi="Calibri Light"/>
          <w:b/>
          <w:sz w:val="20"/>
          <w:szCs w:val="20"/>
        </w:rPr>
        <w:t>produzione dei testi</w:t>
      </w:r>
      <w:r w:rsidRPr="00141783">
        <w:rPr>
          <w:rFonts w:ascii="Calibri Light" w:hAnsi="Calibri Light"/>
          <w:sz w:val="20"/>
          <w:szCs w:val="20"/>
        </w:rPr>
        <w:t>;</w:t>
      </w:r>
    </w:p>
    <w:p w:rsidR="00782EB3" w:rsidRPr="00141783" w:rsidRDefault="00782EB3" w:rsidP="00782EB3">
      <w:pPr>
        <w:numPr>
          <w:ilvl w:val="0"/>
          <w:numId w:val="4"/>
        </w:num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bCs/>
          <w:sz w:val="20"/>
          <w:szCs w:val="20"/>
        </w:rPr>
        <w:t>il manuale mette a fuoco con particolare attenzione quei problemi che l’</w:t>
      </w:r>
      <w:r w:rsidRPr="00141783">
        <w:rPr>
          <w:rFonts w:ascii="Calibri Light" w:hAnsi="Calibri Light"/>
          <w:b/>
          <w:bCs/>
          <w:sz w:val="20"/>
          <w:szCs w:val="20"/>
        </w:rPr>
        <w:t>uso dell’italiano</w:t>
      </w:r>
      <w:r w:rsidRPr="00141783">
        <w:rPr>
          <w:rFonts w:ascii="Calibri Light" w:hAnsi="Calibri Light"/>
          <w:bCs/>
          <w:sz w:val="20"/>
          <w:szCs w:val="20"/>
        </w:rPr>
        <w:t xml:space="preserve"> pone oggi a uno studente di scuola superiore;</w:t>
      </w:r>
    </w:p>
    <w:p w:rsidR="00BD5F20" w:rsidRPr="00141783" w:rsidRDefault="00BD5F20" w:rsidP="00782EB3">
      <w:pPr>
        <w:numPr>
          <w:ilvl w:val="0"/>
          <w:numId w:val="4"/>
        </w:num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 xml:space="preserve">indicazione chiara delle </w:t>
      </w:r>
      <w:r w:rsidRPr="00141783">
        <w:rPr>
          <w:rFonts w:ascii="Calibri Light" w:hAnsi="Calibri Light"/>
          <w:b/>
          <w:sz w:val="20"/>
          <w:szCs w:val="20"/>
        </w:rPr>
        <w:t>regole</w:t>
      </w:r>
      <w:r w:rsidRPr="00141783">
        <w:rPr>
          <w:rFonts w:ascii="Calibri Light" w:hAnsi="Calibri Light"/>
          <w:sz w:val="20"/>
          <w:szCs w:val="20"/>
        </w:rPr>
        <w:t xml:space="preserve"> e delle </w:t>
      </w:r>
      <w:r w:rsidRPr="00141783">
        <w:rPr>
          <w:rFonts w:ascii="Calibri Light" w:hAnsi="Calibri Light"/>
          <w:b/>
          <w:sz w:val="20"/>
          <w:szCs w:val="20"/>
        </w:rPr>
        <w:t>eccezioni</w:t>
      </w:r>
      <w:r w:rsidRPr="00141783">
        <w:rPr>
          <w:rFonts w:ascii="Calibri Light" w:hAnsi="Calibri Light"/>
          <w:sz w:val="20"/>
          <w:szCs w:val="20"/>
        </w:rPr>
        <w:t xml:space="preserve"> (</w:t>
      </w:r>
      <w:r w:rsidRPr="00141783">
        <w:rPr>
          <w:rFonts w:ascii="Calibri Light" w:hAnsi="Calibri Light"/>
          <w:b/>
          <w:smallCaps/>
          <w:sz w:val="20"/>
          <w:szCs w:val="20"/>
        </w:rPr>
        <w:t>Nota Bene</w:t>
      </w:r>
      <w:r w:rsidRPr="00141783">
        <w:rPr>
          <w:rFonts w:ascii="Calibri Light" w:hAnsi="Calibri Light"/>
          <w:sz w:val="20"/>
          <w:szCs w:val="20"/>
        </w:rPr>
        <w:t xml:space="preserve"> e </w:t>
      </w:r>
      <w:r w:rsidRPr="00141783">
        <w:rPr>
          <w:rFonts w:ascii="Calibri Light" w:hAnsi="Calibri Light"/>
          <w:b/>
          <w:smallCaps/>
          <w:sz w:val="20"/>
          <w:szCs w:val="20"/>
        </w:rPr>
        <w:t>Attenzione!</w:t>
      </w:r>
      <w:r w:rsidRPr="00141783">
        <w:rPr>
          <w:rFonts w:ascii="Calibri Light" w:hAnsi="Calibri Light"/>
          <w:sz w:val="20"/>
          <w:szCs w:val="20"/>
        </w:rPr>
        <w:t>);</w:t>
      </w:r>
    </w:p>
    <w:p w:rsidR="00BD5F20" w:rsidRPr="00141783" w:rsidRDefault="00BD5F20" w:rsidP="00CB32E5">
      <w:pPr>
        <w:numPr>
          <w:ilvl w:val="0"/>
          <w:numId w:val="4"/>
        </w:num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 xml:space="preserve">un ricco </w:t>
      </w:r>
      <w:r w:rsidRPr="00141783">
        <w:rPr>
          <w:rFonts w:ascii="Calibri Light" w:hAnsi="Calibri Light"/>
          <w:b/>
          <w:sz w:val="20"/>
          <w:szCs w:val="20"/>
        </w:rPr>
        <w:t>apparato di test ed esercizi</w:t>
      </w:r>
      <w:r w:rsidRPr="00141783">
        <w:rPr>
          <w:rFonts w:ascii="Calibri Light" w:hAnsi="Calibri Light"/>
          <w:sz w:val="20"/>
          <w:szCs w:val="20"/>
        </w:rPr>
        <w:t xml:space="preserve">. Nel corso dei capitoli, numerosi </w:t>
      </w:r>
      <w:r w:rsidRPr="00141783">
        <w:rPr>
          <w:rFonts w:ascii="Calibri Light" w:hAnsi="Calibri Light"/>
          <w:b/>
          <w:smallCaps/>
          <w:sz w:val="20"/>
          <w:szCs w:val="20"/>
        </w:rPr>
        <w:t xml:space="preserve">Test </w:t>
      </w:r>
      <w:r w:rsidRPr="00141783">
        <w:rPr>
          <w:rFonts w:ascii="Calibri Light" w:hAnsi="Calibri Light"/>
          <w:sz w:val="20"/>
          <w:szCs w:val="20"/>
        </w:rPr>
        <w:t xml:space="preserve">permettono la </w:t>
      </w:r>
      <w:r w:rsidRPr="00141783">
        <w:rPr>
          <w:rFonts w:ascii="Calibri Light" w:hAnsi="Calibri Light"/>
          <w:b/>
          <w:sz w:val="20"/>
          <w:szCs w:val="20"/>
        </w:rPr>
        <w:t>verifica immediata</w:t>
      </w:r>
      <w:r w:rsidRPr="00141783">
        <w:rPr>
          <w:rFonts w:ascii="Calibri Light" w:hAnsi="Calibri Light"/>
          <w:sz w:val="20"/>
          <w:szCs w:val="20"/>
        </w:rPr>
        <w:t xml:space="preserve">. Per ogni test, a fine capitolo, nella sezione </w:t>
      </w:r>
      <w:r w:rsidRPr="00141783">
        <w:rPr>
          <w:rFonts w:ascii="Calibri Light" w:hAnsi="Calibri Light"/>
          <w:b/>
          <w:smallCaps/>
          <w:sz w:val="20"/>
          <w:szCs w:val="20"/>
        </w:rPr>
        <w:t xml:space="preserve">correzioni e osservazioni ai test </w:t>
      </w:r>
      <w:r w:rsidRPr="00141783">
        <w:rPr>
          <w:rFonts w:ascii="Calibri Light" w:hAnsi="Calibri Light"/>
          <w:sz w:val="20"/>
          <w:szCs w:val="20"/>
        </w:rPr>
        <w:t xml:space="preserve">è presente sia la correzione sia la </w:t>
      </w:r>
      <w:r w:rsidRPr="00141783">
        <w:rPr>
          <w:rFonts w:ascii="Calibri Light" w:hAnsi="Calibri Light" w:cs="Arial"/>
          <w:b/>
          <w:sz w:val="20"/>
          <w:szCs w:val="20"/>
        </w:rPr>
        <w:t xml:space="preserve">spiegazione </w:t>
      </w:r>
      <w:r w:rsidR="00C54EF7" w:rsidRPr="00141783">
        <w:rPr>
          <w:rFonts w:ascii="Calibri Light" w:hAnsi="Calibri Light" w:cs="Arial"/>
          <w:b/>
          <w:sz w:val="20"/>
          <w:szCs w:val="20"/>
        </w:rPr>
        <w:t xml:space="preserve">ragionata </w:t>
      </w:r>
      <w:r w:rsidRPr="00141783">
        <w:rPr>
          <w:rFonts w:ascii="Calibri Light" w:hAnsi="Calibri Light" w:cs="Arial"/>
          <w:b/>
          <w:sz w:val="20"/>
          <w:szCs w:val="20"/>
        </w:rPr>
        <w:t>delle soluzioni proposte</w:t>
      </w:r>
      <w:r w:rsidRPr="00141783">
        <w:rPr>
          <w:rFonts w:ascii="Calibri Light" w:hAnsi="Calibri Light" w:cs="Arial"/>
          <w:sz w:val="20"/>
          <w:szCs w:val="20"/>
        </w:rPr>
        <w:t xml:space="preserve">, in modo da </w:t>
      </w:r>
      <w:r w:rsidR="00C54EF7" w:rsidRPr="00141783">
        <w:rPr>
          <w:rFonts w:ascii="Calibri Light" w:hAnsi="Calibri Light" w:cs="Arial"/>
          <w:sz w:val="20"/>
          <w:szCs w:val="20"/>
        </w:rPr>
        <w:t>favorire</w:t>
      </w:r>
      <w:r w:rsidRPr="00141783">
        <w:rPr>
          <w:rFonts w:ascii="Calibri Light" w:hAnsi="Calibri Light"/>
          <w:sz w:val="20"/>
          <w:szCs w:val="20"/>
        </w:rPr>
        <w:t xml:space="preserve"> l’autovalutazione, </w:t>
      </w:r>
      <w:r w:rsidR="00C54EF7" w:rsidRPr="00141783">
        <w:rPr>
          <w:rFonts w:ascii="Calibri Light" w:hAnsi="Calibri Light"/>
          <w:sz w:val="20"/>
          <w:szCs w:val="20"/>
        </w:rPr>
        <w:t>i</w:t>
      </w:r>
      <w:r w:rsidRPr="00141783">
        <w:rPr>
          <w:rFonts w:ascii="Calibri Light" w:hAnsi="Calibri Light"/>
          <w:sz w:val="20"/>
          <w:szCs w:val="20"/>
        </w:rPr>
        <w:t xml:space="preserve">l consolidamento, </w:t>
      </w:r>
      <w:r w:rsidR="00C54EF7" w:rsidRPr="00141783">
        <w:rPr>
          <w:rFonts w:ascii="Calibri Light" w:hAnsi="Calibri Light"/>
          <w:sz w:val="20"/>
          <w:szCs w:val="20"/>
        </w:rPr>
        <w:t>i</w:t>
      </w:r>
      <w:r w:rsidRPr="00141783">
        <w:rPr>
          <w:rFonts w:ascii="Calibri Light" w:hAnsi="Calibri Light"/>
          <w:sz w:val="20"/>
          <w:szCs w:val="20"/>
        </w:rPr>
        <w:t>l potenziamento</w:t>
      </w:r>
      <w:r w:rsidR="00C54EF7" w:rsidRPr="00141783">
        <w:rPr>
          <w:rFonts w:ascii="Calibri Light" w:hAnsi="Calibri Light"/>
          <w:sz w:val="20"/>
          <w:szCs w:val="20"/>
        </w:rPr>
        <w:t xml:space="preserve"> delle conoscenze linguistiche</w:t>
      </w:r>
      <w:r w:rsidRPr="00141783">
        <w:rPr>
          <w:rFonts w:ascii="Calibri Light" w:hAnsi="Calibri Light"/>
          <w:sz w:val="20"/>
          <w:szCs w:val="20"/>
        </w:rPr>
        <w:t>.</w:t>
      </w:r>
      <w:r w:rsidR="00CB32E5" w:rsidRPr="00141783">
        <w:rPr>
          <w:rFonts w:ascii="Calibri Light" w:hAnsi="Calibri Light"/>
          <w:sz w:val="20"/>
          <w:szCs w:val="20"/>
        </w:rPr>
        <w:t xml:space="preserve"> A fine capitolo una batteria di </w:t>
      </w:r>
      <w:r w:rsidR="00CB32E5" w:rsidRPr="00141783">
        <w:rPr>
          <w:rFonts w:ascii="Calibri Light" w:hAnsi="Calibri Light"/>
          <w:b/>
          <w:smallCaps/>
          <w:sz w:val="20"/>
          <w:szCs w:val="20"/>
        </w:rPr>
        <w:t>Esercizi</w:t>
      </w:r>
      <w:r w:rsidR="00CB32E5" w:rsidRPr="00141783">
        <w:rPr>
          <w:rFonts w:ascii="Calibri Light" w:hAnsi="Calibri Light"/>
          <w:sz w:val="20"/>
          <w:szCs w:val="20"/>
        </w:rPr>
        <w:t xml:space="preserve"> per la verifica generale.</w:t>
      </w:r>
    </w:p>
    <w:p w:rsidR="006505F4" w:rsidRPr="00141783" w:rsidRDefault="006505F4" w:rsidP="006505F4">
      <w:pPr>
        <w:ind w:left="360" w:right="328"/>
        <w:jc w:val="both"/>
        <w:rPr>
          <w:rFonts w:ascii="Calibri Light" w:hAnsi="Calibri Light"/>
          <w:sz w:val="20"/>
          <w:szCs w:val="20"/>
        </w:rPr>
      </w:pPr>
    </w:p>
    <w:p w:rsidR="00C54EF7" w:rsidRPr="00141783" w:rsidRDefault="00C54EF7" w:rsidP="00C54EF7">
      <w:p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>L’opera si completa con il volume</w:t>
      </w:r>
      <w:r w:rsidR="00F22E7C">
        <w:rPr>
          <w:rFonts w:ascii="Calibri Light" w:hAnsi="Calibri Light"/>
          <w:sz w:val="20"/>
          <w:szCs w:val="20"/>
        </w:rPr>
        <w:t xml:space="preserve"> – gratuito - </w:t>
      </w:r>
      <w:r w:rsidRPr="00141783">
        <w:rPr>
          <w:rFonts w:ascii="Calibri Light" w:hAnsi="Calibri Light"/>
          <w:sz w:val="20"/>
          <w:szCs w:val="20"/>
        </w:rPr>
        <w:t xml:space="preserve"> </w:t>
      </w:r>
      <w:r w:rsidRPr="00141783">
        <w:rPr>
          <w:rFonts w:ascii="Calibri Light" w:hAnsi="Calibri Light"/>
          <w:b/>
          <w:i/>
          <w:sz w:val="20"/>
          <w:szCs w:val="20"/>
        </w:rPr>
        <w:t>Benvenuti. Letture e attività per studenti non madrelingua</w:t>
      </w:r>
      <w:r w:rsidRPr="00141783">
        <w:rPr>
          <w:rFonts w:ascii="Calibri Light" w:hAnsi="Calibri Light"/>
          <w:sz w:val="20"/>
          <w:szCs w:val="20"/>
        </w:rPr>
        <w:t xml:space="preserve">. </w:t>
      </w:r>
    </w:p>
    <w:p w:rsidR="00C54EF7" w:rsidRPr="00141783" w:rsidRDefault="00C54EF7" w:rsidP="00CB32E5">
      <w:p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 xml:space="preserve">In maniera essenziale e graduale sono spiegate </w:t>
      </w:r>
      <w:r w:rsidRPr="00141783">
        <w:rPr>
          <w:rFonts w:ascii="Calibri Light" w:hAnsi="Calibri Light"/>
          <w:b/>
          <w:sz w:val="20"/>
          <w:szCs w:val="20"/>
        </w:rPr>
        <w:t>le regole basilari dell’italiano a tutti i livelli</w:t>
      </w:r>
      <w:r w:rsidRPr="00141783">
        <w:rPr>
          <w:rFonts w:ascii="Calibri Light" w:hAnsi="Calibri Light"/>
          <w:sz w:val="20"/>
          <w:szCs w:val="20"/>
        </w:rPr>
        <w:t xml:space="preserve">: da quello fonetico a quello morfologico, da quello lessicale a quello sintattico a partire da semplici </w:t>
      </w:r>
      <w:r w:rsidRPr="00141783">
        <w:rPr>
          <w:rFonts w:ascii="Calibri Light" w:hAnsi="Calibri Light"/>
          <w:b/>
          <w:sz w:val="20"/>
          <w:szCs w:val="20"/>
        </w:rPr>
        <w:t>letture iniziali</w:t>
      </w:r>
      <w:r w:rsidRPr="00141783">
        <w:rPr>
          <w:rFonts w:ascii="Calibri Light" w:hAnsi="Calibri Light"/>
          <w:sz w:val="20"/>
          <w:szCs w:val="20"/>
        </w:rPr>
        <w:t xml:space="preserve">, che presentano eventi, abitudini e figure che caratterizzano la </w:t>
      </w:r>
      <w:r w:rsidRPr="00141783">
        <w:rPr>
          <w:rFonts w:ascii="Calibri Light" w:hAnsi="Calibri Light"/>
          <w:b/>
          <w:sz w:val="20"/>
          <w:szCs w:val="20"/>
        </w:rPr>
        <w:t>cultura dell’Italia.</w:t>
      </w:r>
    </w:p>
    <w:p w:rsidR="006505F4" w:rsidRPr="00141783" w:rsidRDefault="006505F4" w:rsidP="007C2B84">
      <w:pPr>
        <w:ind w:right="328"/>
        <w:jc w:val="both"/>
        <w:rPr>
          <w:rFonts w:ascii="Calibri Light" w:hAnsi="Calibri Light"/>
          <w:b/>
          <w:sz w:val="20"/>
          <w:szCs w:val="20"/>
        </w:rPr>
      </w:pPr>
    </w:p>
    <w:p w:rsidR="007C2B84" w:rsidRDefault="007C2B84" w:rsidP="007C2B84">
      <w:p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b/>
          <w:sz w:val="20"/>
          <w:szCs w:val="20"/>
        </w:rPr>
        <w:t>Italiano per tutti</w:t>
      </w:r>
      <w:r w:rsidRPr="00141783">
        <w:rPr>
          <w:rFonts w:ascii="Calibri Light" w:hAnsi="Calibri Light"/>
          <w:sz w:val="20"/>
          <w:szCs w:val="20"/>
        </w:rPr>
        <w:t xml:space="preserve"> </w:t>
      </w:r>
      <w:r w:rsidRPr="007C2B84">
        <w:rPr>
          <w:rFonts w:ascii="Calibri Light" w:hAnsi="Calibri Light"/>
          <w:sz w:val="20"/>
          <w:szCs w:val="20"/>
        </w:rPr>
        <w:t xml:space="preserve">risponde, inoltre, alle nuove disposizioni in materia di libri di testo introdotte con Decreto Ministeriale n° 781/2013 e rientra nella </w:t>
      </w:r>
      <w:r w:rsidRPr="007C2B84">
        <w:rPr>
          <w:rFonts w:ascii="Calibri Light" w:hAnsi="Calibri Light"/>
          <w:b/>
          <w:sz w:val="20"/>
          <w:szCs w:val="20"/>
        </w:rPr>
        <w:t>Modalità mista – tipo B</w:t>
      </w:r>
      <w:r w:rsidRPr="007C2B84">
        <w:rPr>
          <w:rFonts w:ascii="Calibri Light" w:hAnsi="Calibri Light"/>
          <w:sz w:val="20"/>
          <w:szCs w:val="20"/>
        </w:rPr>
        <w:t xml:space="preserve">: l’offerta comprende il </w:t>
      </w:r>
      <w:r w:rsidRPr="007C2B84">
        <w:rPr>
          <w:rFonts w:ascii="Calibri Light" w:hAnsi="Calibri Light"/>
          <w:b/>
          <w:sz w:val="20"/>
          <w:szCs w:val="20"/>
        </w:rPr>
        <w:t>manuale cartaceo</w:t>
      </w:r>
      <w:r w:rsidRPr="007C2B84">
        <w:rPr>
          <w:rFonts w:ascii="Calibri Light" w:hAnsi="Calibri Light"/>
          <w:sz w:val="20"/>
          <w:szCs w:val="20"/>
        </w:rPr>
        <w:t xml:space="preserve">, </w:t>
      </w:r>
      <w:r>
        <w:rPr>
          <w:rFonts w:ascii="Calibri Light" w:hAnsi="Calibri Light"/>
          <w:sz w:val="20"/>
          <w:szCs w:val="20"/>
        </w:rPr>
        <w:t xml:space="preserve">la </w:t>
      </w:r>
      <w:r w:rsidRPr="007C2B84">
        <w:rPr>
          <w:rFonts w:ascii="Calibri Light" w:hAnsi="Calibri Light"/>
          <w:b/>
          <w:sz w:val="20"/>
          <w:szCs w:val="20"/>
        </w:rPr>
        <w:t>versione digitale in formato pdf</w:t>
      </w:r>
      <w:r w:rsidRPr="007C2B84">
        <w:rPr>
          <w:rFonts w:ascii="Calibri Light" w:hAnsi="Calibri Light"/>
          <w:sz w:val="20"/>
          <w:szCs w:val="20"/>
        </w:rPr>
        <w:t xml:space="preserve"> </w:t>
      </w:r>
      <w:r w:rsidR="00F22E7C">
        <w:rPr>
          <w:rFonts w:ascii="Calibri Light" w:hAnsi="Calibri Light"/>
          <w:sz w:val="20"/>
          <w:szCs w:val="20"/>
        </w:rPr>
        <w:t xml:space="preserve">(sia di </w:t>
      </w:r>
      <w:r w:rsidR="00F22E7C" w:rsidRPr="00F22E7C">
        <w:rPr>
          <w:rFonts w:ascii="Calibri Light" w:hAnsi="Calibri Light"/>
          <w:i/>
          <w:sz w:val="20"/>
          <w:szCs w:val="20"/>
        </w:rPr>
        <w:t>Italiano per tutti</w:t>
      </w:r>
      <w:r w:rsidR="00F22E7C">
        <w:rPr>
          <w:rFonts w:ascii="Calibri Light" w:hAnsi="Calibri Light"/>
          <w:sz w:val="20"/>
          <w:szCs w:val="20"/>
        </w:rPr>
        <w:t xml:space="preserve"> che di </w:t>
      </w:r>
      <w:r w:rsidR="00F22E7C" w:rsidRPr="00F22E7C">
        <w:rPr>
          <w:rFonts w:ascii="Calibri Light" w:hAnsi="Calibri Light"/>
          <w:i/>
          <w:sz w:val="20"/>
          <w:szCs w:val="20"/>
        </w:rPr>
        <w:t>Benvenuti!</w:t>
      </w:r>
      <w:r w:rsidR="00F22E7C">
        <w:rPr>
          <w:rFonts w:ascii="Calibri Light" w:hAnsi="Calibri Light"/>
          <w:sz w:val="20"/>
          <w:szCs w:val="20"/>
        </w:rPr>
        <w:t xml:space="preserve">) </w:t>
      </w:r>
      <w:r>
        <w:rPr>
          <w:rFonts w:ascii="Calibri Light" w:hAnsi="Calibri Light"/>
          <w:sz w:val="20"/>
          <w:szCs w:val="20"/>
        </w:rPr>
        <w:t xml:space="preserve">e </w:t>
      </w:r>
      <w:r w:rsidRPr="007C2B84">
        <w:rPr>
          <w:rFonts w:ascii="Calibri Light" w:hAnsi="Calibri Light"/>
          <w:sz w:val="20"/>
          <w:szCs w:val="20"/>
        </w:rPr>
        <w:t xml:space="preserve">i </w:t>
      </w:r>
      <w:r w:rsidRPr="007C2B84">
        <w:rPr>
          <w:rFonts w:ascii="Calibri Light" w:hAnsi="Calibri Light"/>
          <w:b/>
          <w:sz w:val="20"/>
          <w:szCs w:val="20"/>
        </w:rPr>
        <w:t>contenuti digitali integrativi</w:t>
      </w:r>
      <w:r w:rsidRPr="007C2B84">
        <w:rPr>
          <w:rFonts w:ascii="Calibri Light" w:hAnsi="Calibri Light"/>
          <w:sz w:val="20"/>
          <w:szCs w:val="20"/>
        </w:rPr>
        <w:t>.</w:t>
      </w:r>
    </w:p>
    <w:p w:rsidR="0099327E" w:rsidRPr="007C2B84" w:rsidRDefault="0099327E" w:rsidP="007C2B84">
      <w:pPr>
        <w:ind w:right="328"/>
        <w:jc w:val="both"/>
        <w:rPr>
          <w:rFonts w:ascii="Calibri Light" w:hAnsi="Calibri Light"/>
          <w:sz w:val="20"/>
          <w:szCs w:val="20"/>
        </w:rPr>
      </w:pPr>
    </w:p>
    <w:p w:rsidR="00C54EF7" w:rsidRPr="00141783" w:rsidRDefault="007C2B84" w:rsidP="00C54EF7">
      <w:pPr>
        <w:ind w:right="328"/>
        <w:jc w:val="both"/>
        <w:rPr>
          <w:rFonts w:ascii="Calibri Light" w:hAnsi="Calibri Light"/>
          <w:sz w:val="20"/>
          <w:szCs w:val="20"/>
        </w:rPr>
      </w:pPr>
      <w:r w:rsidRPr="007C2B84">
        <w:rPr>
          <w:rFonts w:ascii="Calibri Light" w:hAnsi="Calibri Light"/>
          <w:sz w:val="20"/>
          <w:szCs w:val="20"/>
        </w:rPr>
        <w:t>Numerosi i contenuti digitali integrativi</w:t>
      </w:r>
      <w:r>
        <w:rPr>
          <w:rFonts w:ascii="Calibri Light" w:hAnsi="Calibri Light"/>
          <w:sz w:val="20"/>
          <w:szCs w:val="20"/>
        </w:rPr>
        <w:t>,</w:t>
      </w:r>
      <w:r w:rsidRPr="007C2B84">
        <w:rPr>
          <w:rFonts w:ascii="Calibri Light" w:hAnsi="Calibri Light"/>
          <w:sz w:val="20"/>
          <w:szCs w:val="20"/>
        </w:rPr>
        <w:t xml:space="preserve"> accessibili sul sito </w:t>
      </w:r>
      <w:hyperlink r:id="rId8" w:history="1">
        <w:r w:rsidRPr="0053273A">
          <w:rPr>
            <w:rStyle w:val="Collegamentoipertestuale"/>
            <w:rFonts w:ascii="Calibri Light" w:hAnsi="Calibri Light"/>
            <w:sz w:val="20"/>
            <w:szCs w:val="20"/>
          </w:rPr>
          <w:t>www.laterzalibropiuinternet.it</w:t>
        </w:r>
      </w:hyperlink>
      <w:r w:rsidR="00CB32E5" w:rsidRPr="00141783">
        <w:rPr>
          <w:rFonts w:ascii="Calibri Light" w:hAnsi="Calibri Light"/>
          <w:sz w:val="20"/>
          <w:szCs w:val="20"/>
        </w:rPr>
        <w:t>:</w:t>
      </w:r>
    </w:p>
    <w:p w:rsidR="00264111" w:rsidRPr="00141783" w:rsidRDefault="00B7416A" w:rsidP="00264111">
      <w:pPr>
        <w:numPr>
          <w:ilvl w:val="1"/>
          <w:numId w:val="4"/>
        </w:num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>Dal latino all’italiano</w:t>
      </w:r>
      <w:r w:rsidR="001F30C2" w:rsidRPr="00141783">
        <w:rPr>
          <w:rFonts w:ascii="Calibri Light" w:hAnsi="Calibri Light"/>
          <w:sz w:val="20"/>
          <w:szCs w:val="20"/>
        </w:rPr>
        <w:t xml:space="preserve"> </w:t>
      </w:r>
    </w:p>
    <w:p w:rsidR="00264111" w:rsidRPr="00141783" w:rsidRDefault="00B7416A" w:rsidP="00264111">
      <w:pPr>
        <w:numPr>
          <w:ilvl w:val="1"/>
          <w:numId w:val="4"/>
        </w:num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>Manuale essenziale di retorica</w:t>
      </w:r>
      <w:r w:rsidR="001F30C2" w:rsidRPr="00141783">
        <w:rPr>
          <w:rFonts w:ascii="Calibri Light" w:hAnsi="Calibri Light"/>
          <w:sz w:val="20"/>
          <w:szCs w:val="20"/>
        </w:rPr>
        <w:t xml:space="preserve"> </w:t>
      </w:r>
    </w:p>
    <w:p w:rsidR="00264111" w:rsidRPr="00141783" w:rsidRDefault="00B7416A" w:rsidP="00264111">
      <w:pPr>
        <w:numPr>
          <w:ilvl w:val="1"/>
          <w:numId w:val="4"/>
        </w:num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>Manuale di metrica</w:t>
      </w:r>
      <w:r w:rsidR="001F30C2" w:rsidRPr="00141783">
        <w:rPr>
          <w:rFonts w:ascii="Calibri Light" w:hAnsi="Calibri Light"/>
          <w:sz w:val="20"/>
          <w:szCs w:val="20"/>
        </w:rPr>
        <w:t xml:space="preserve"> </w:t>
      </w:r>
    </w:p>
    <w:p w:rsidR="00264111" w:rsidRPr="00141783" w:rsidRDefault="00B7416A" w:rsidP="00264111">
      <w:pPr>
        <w:numPr>
          <w:ilvl w:val="1"/>
          <w:numId w:val="4"/>
        </w:num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>Alcuni testi di uso pratico: la lettera, l’e-mail, il curriculum vitae</w:t>
      </w:r>
      <w:r w:rsidR="001F30C2" w:rsidRPr="00141783">
        <w:rPr>
          <w:rFonts w:ascii="Calibri Light" w:hAnsi="Calibri Light"/>
          <w:sz w:val="20"/>
          <w:szCs w:val="20"/>
        </w:rPr>
        <w:t xml:space="preserve"> </w:t>
      </w:r>
    </w:p>
    <w:p w:rsidR="00BD5F20" w:rsidRPr="00141783" w:rsidRDefault="00B7416A" w:rsidP="00264111">
      <w:pPr>
        <w:numPr>
          <w:ilvl w:val="1"/>
          <w:numId w:val="4"/>
        </w:num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 xml:space="preserve">Come leggere… un manuale scolastico: il libro di storia </w:t>
      </w:r>
    </w:p>
    <w:p w:rsidR="00BD5F20" w:rsidRPr="00141783" w:rsidRDefault="00BD5F20" w:rsidP="00264111">
      <w:pPr>
        <w:numPr>
          <w:ilvl w:val="1"/>
          <w:numId w:val="4"/>
        </w:num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 xml:space="preserve">Come leggere… </w:t>
      </w:r>
      <w:r w:rsidR="00B7416A" w:rsidRPr="00141783">
        <w:rPr>
          <w:rFonts w:ascii="Calibri Light" w:hAnsi="Calibri Light"/>
          <w:sz w:val="20"/>
          <w:szCs w:val="20"/>
        </w:rPr>
        <w:t xml:space="preserve">i testi scientifici </w:t>
      </w:r>
    </w:p>
    <w:p w:rsidR="00264111" w:rsidRPr="00141783" w:rsidRDefault="00BD5F20" w:rsidP="00264111">
      <w:pPr>
        <w:numPr>
          <w:ilvl w:val="1"/>
          <w:numId w:val="4"/>
        </w:num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 xml:space="preserve">Come leggere… </w:t>
      </w:r>
      <w:r w:rsidR="00B7416A" w:rsidRPr="00141783">
        <w:rPr>
          <w:rFonts w:ascii="Calibri Light" w:hAnsi="Calibri Light"/>
          <w:sz w:val="20"/>
          <w:szCs w:val="20"/>
        </w:rPr>
        <w:t>i messaggi pubblicitari</w:t>
      </w:r>
      <w:r w:rsidR="001F30C2" w:rsidRPr="00141783">
        <w:rPr>
          <w:rFonts w:ascii="Calibri Light" w:hAnsi="Calibri Light"/>
          <w:sz w:val="20"/>
          <w:szCs w:val="20"/>
        </w:rPr>
        <w:t xml:space="preserve"> </w:t>
      </w:r>
    </w:p>
    <w:p w:rsidR="00AB1404" w:rsidRPr="00141783" w:rsidRDefault="00B7416A" w:rsidP="00D25403">
      <w:pPr>
        <w:numPr>
          <w:ilvl w:val="1"/>
          <w:numId w:val="4"/>
        </w:numPr>
        <w:ind w:right="328"/>
        <w:jc w:val="both"/>
        <w:rPr>
          <w:rFonts w:ascii="Calibri Light" w:hAnsi="Calibri Light"/>
          <w:sz w:val="20"/>
          <w:szCs w:val="20"/>
        </w:rPr>
      </w:pPr>
      <w:r w:rsidRPr="00141783">
        <w:rPr>
          <w:rFonts w:ascii="Calibri Light" w:hAnsi="Calibri Light"/>
          <w:sz w:val="20"/>
          <w:szCs w:val="20"/>
        </w:rPr>
        <w:t>Prove complessive di valutazione</w:t>
      </w:r>
      <w:r w:rsidR="007C2B84" w:rsidRPr="00141783">
        <w:rPr>
          <w:rFonts w:ascii="Calibri Light" w:hAnsi="Calibri Light"/>
          <w:sz w:val="20"/>
          <w:szCs w:val="20"/>
        </w:rPr>
        <w:t xml:space="preserve"> delle competenze grammaticali</w:t>
      </w:r>
    </w:p>
    <w:p w:rsidR="006505F4" w:rsidRDefault="006505F4" w:rsidP="007C2B84">
      <w:pPr>
        <w:rPr>
          <w:rFonts w:ascii="Calibri Light" w:hAnsi="Calibri Light"/>
          <w:sz w:val="20"/>
          <w:szCs w:val="20"/>
        </w:rPr>
      </w:pPr>
    </w:p>
    <w:p w:rsidR="00AB1404" w:rsidRPr="00141783" w:rsidRDefault="007C2B84" w:rsidP="007C2B84">
      <w:p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>Tutti i contenuti integrativi sono trasferibili nell’</w:t>
      </w:r>
      <w:r w:rsidRPr="00833A83">
        <w:rPr>
          <w:rFonts w:ascii="Calibri Light" w:hAnsi="Calibri Light"/>
          <w:b/>
          <w:bCs/>
          <w:sz w:val="20"/>
          <w:szCs w:val="20"/>
        </w:rPr>
        <w:t>Aula Digitale</w:t>
      </w:r>
      <w:r w:rsidRPr="00833A83">
        <w:rPr>
          <w:rFonts w:ascii="Calibri Light" w:hAnsi="Calibri Light"/>
          <w:sz w:val="20"/>
          <w:szCs w:val="20"/>
        </w:rPr>
        <w:t>, piattaforma online Laterza per sviluppare la didattica in classe e a casa.</w:t>
      </w:r>
    </w:p>
    <w:sectPr w:rsidR="00AB1404" w:rsidRPr="00141783" w:rsidSect="0006758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05" w:rsidRDefault="002A3805">
      <w:r>
        <w:separator/>
      </w:r>
    </w:p>
  </w:endnote>
  <w:endnote w:type="continuationSeparator" w:id="0">
    <w:p w:rsidR="002A3805" w:rsidRDefault="002A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05" w:rsidRDefault="002A3805">
      <w:r>
        <w:separator/>
      </w:r>
    </w:p>
  </w:footnote>
  <w:footnote w:type="continuationSeparator" w:id="0">
    <w:p w:rsidR="002A3805" w:rsidRDefault="002A3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CB8"/>
    <w:multiLevelType w:val="hybridMultilevel"/>
    <w:tmpl w:val="2816384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CA1DBE"/>
    <w:multiLevelType w:val="hybridMultilevel"/>
    <w:tmpl w:val="9856BB82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3ECE1940"/>
    <w:multiLevelType w:val="hybridMultilevel"/>
    <w:tmpl w:val="4E50D2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D66BA2"/>
    <w:multiLevelType w:val="hybridMultilevel"/>
    <w:tmpl w:val="CF162E1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F537C22"/>
    <w:multiLevelType w:val="hybridMultilevel"/>
    <w:tmpl w:val="E17252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BA5"/>
    <w:rsid w:val="00004456"/>
    <w:rsid w:val="00006B3C"/>
    <w:rsid w:val="00016C1B"/>
    <w:rsid w:val="00016E33"/>
    <w:rsid w:val="00022974"/>
    <w:rsid w:val="00061D65"/>
    <w:rsid w:val="00067586"/>
    <w:rsid w:val="000863DA"/>
    <w:rsid w:val="0009255C"/>
    <w:rsid w:val="000B3B90"/>
    <w:rsid w:val="000F0FAF"/>
    <w:rsid w:val="001117B5"/>
    <w:rsid w:val="001346A6"/>
    <w:rsid w:val="00141783"/>
    <w:rsid w:val="001452B9"/>
    <w:rsid w:val="00192CD8"/>
    <w:rsid w:val="00196D21"/>
    <w:rsid w:val="001D5BBB"/>
    <w:rsid w:val="001F30C2"/>
    <w:rsid w:val="001F6722"/>
    <w:rsid w:val="00235672"/>
    <w:rsid w:val="00264111"/>
    <w:rsid w:val="00273188"/>
    <w:rsid w:val="00281B02"/>
    <w:rsid w:val="00296D35"/>
    <w:rsid w:val="002A3805"/>
    <w:rsid w:val="002A66B3"/>
    <w:rsid w:val="002D26D6"/>
    <w:rsid w:val="00300B98"/>
    <w:rsid w:val="00332C30"/>
    <w:rsid w:val="00335DA7"/>
    <w:rsid w:val="003C2514"/>
    <w:rsid w:val="003D284A"/>
    <w:rsid w:val="0042356E"/>
    <w:rsid w:val="00433EBA"/>
    <w:rsid w:val="0043650C"/>
    <w:rsid w:val="00454F54"/>
    <w:rsid w:val="00460276"/>
    <w:rsid w:val="004A5F5F"/>
    <w:rsid w:val="00535518"/>
    <w:rsid w:val="00583329"/>
    <w:rsid w:val="00590569"/>
    <w:rsid w:val="005906CA"/>
    <w:rsid w:val="0059386C"/>
    <w:rsid w:val="005C2E89"/>
    <w:rsid w:val="005F1135"/>
    <w:rsid w:val="0061716C"/>
    <w:rsid w:val="00642521"/>
    <w:rsid w:val="006505F4"/>
    <w:rsid w:val="00652371"/>
    <w:rsid w:val="006607F1"/>
    <w:rsid w:val="006A7124"/>
    <w:rsid w:val="006C4DBF"/>
    <w:rsid w:val="006E7733"/>
    <w:rsid w:val="00732AB2"/>
    <w:rsid w:val="007758D0"/>
    <w:rsid w:val="00782EB3"/>
    <w:rsid w:val="007947C4"/>
    <w:rsid w:val="007B1D09"/>
    <w:rsid w:val="007C2B84"/>
    <w:rsid w:val="007D0BA5"/>
    <w:rsid w:val="007D56E2"/>
    <w:rsid w:val="0080673D"/>
    <w:rsid w:val="00840A11"/>
    <w:rsid w:val="00890457"/>
    <w:rsid w:val="008B0F26"/>
    <w:rsid w:val="008B61F1"/>
    <w:rsid w:val="009258D0"/>
    <w:rsid w:val="009449D4"/>
    <w:rsid w:val="009569EE"/>
    <w:rsid w:val="009571EF"/>
    <w:rsid w:val="0099327E"/>
    <w:rsid w:val="009D0546"/>
    <w:rsid w:val="009E0343"/>
    <w:rsid w:val="009F0C6A"/>
    <w:rsid w:val="00A206CA"/>
    <w:rsid w:val="00A666DB"/>
    <w:rsid w:val="00A66C27"/>
    <w:rsid w:val="00A92A14"/>
    <w:rsid w:val="00AB1404"/>
    <w:rsid w:val="00AB3841"/>
    <w:rsid w:val="00AD124A"/>
    <w:rsid w:val="00AE56E5"/>
    <w:rsid w:val="00AE721B"/>
    <w:rsid w:val="00B10C0D"/>
    <w:rsid w:val="00B162E3"/>
    <w:rsid w:val="00B313D8"/>
    <w:rsid w:val="00B414D4"/>
    <w:rsid w:val="00B7416A"/>
    <w:rsid w:val="00B92E12"/>
    <w:rsid w:val="00BC0C45"/>
    <w:rsid w:val="00BD3B25"/>
    <w:rsid w:val="00BD5F20"/>
    <w:rsid w:val="00C04807"/>
    <w:rsid w:val="00C5043C"/>
    <w:rsid w:val="00C54EF7"/>
    <w:rsid w:val="00C65EF3"/>
    <w:rsid w:val="00C7731F"/>
    <w:rsid w:val="00C940AC"/>
    <w:rsid w:val="00CA111B"/>
    <w:rsid w:val="00CB0B7E"/>
    <w:rsid w:val="00CB32E5"/>
    <w:rsid w:val="00CB488A"/>
    <w:rsid w:val="00CB5A1C"/>
    <w:rsid w:val="00CC7BC2"/>
    <w:rsid w:val="00CE1779"/>
    <w:rsid w:val="00CE3207"/>
    <w:rsid w:val="00CF34CD"/>
    <w:rsid w:val="00D246C3"/>
    <w:rsid w:val="00D25403"/>
    <w:rsid w:val="00D2558F"/>
    <w:rsid w:val="00D26078"/>
    <w:rsid w:val="00D64592"/>
    <w:rsid w:val="00D93363"/>
    <w:rsid w:val="00D93FFB"/>
    <w:rsid w:val="00DB1C31"/>
    <w:rsid w:val="00DD0F5A"/>
    <w:rsid w:val="00DD361A"/>
    <w:rsid w:val="00E0096B"/>
    <w:rsid w:val="00E06768"/>
    <w:rsid w:val="00E13508"/>
    <w:rsid w:val="00E51DD1"/>
    <w:rsid w:val="00E917BC"/>
    <w:rsid w:val="00E92D52"/>
    <w:rsid w:val="00EA4FF9"/>
    <w:rsid w:val="00EB3FEE"/>
    <w:rsid w:val="00EB4442"/>
    <w:rsid w:val="00ED3CDA"/>
    <w:rsid w:val="00ED745F"/>
    <w:rsid w:val="00ED75F3"/>
    <w:rsid w:val="00EF0D19"/>
    <w:rsid w:val="00F22E7C"/>
    <w:rsid w:val="00F360F1"/>
    <w:rsid w:val="00F55A7D"/>
    <w:rsid w:val="00F71CC2"/>
    <w:rsid w:val="00F72018"/>
    <w:rsid w:val="00F746E0"/>
    <w:rsid w:val="00F9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Normale"/>
    <w:rsid w:val="00061D65"/>
    <w:rPr>
      <w:rFonts w:ascii="Book Antiqua" w:hAnsi="Book Antiqua"/>
    </w:rPr>
  </w:style>
  <w:style w:type="paragraph" w:customStyle="1" w:styleId="Stile2">
    <w:name w:val="Stile2"/>
    <w:basedOn w:val="Normale"/>
    <w:autoRedefine/>
    <w:rsid w:val="00061D65"/>
    <w:rPr>
      <w:rFonts w:ascii="Book Antiqua" w:hAnsi="Book Antiqua"/>
    </w:rPr>
  </w:style>
  <w:style w:type="paragraph" w:customStyle="1" w:styleId="normale0">
    <w:name w:val="normale"/>
    <w:basedOn w:val="Normale"/>
    <w:autoRedefine/>
    <w:rsid w:val="00B162E3"/>
    <w:pPr>
      <w:spacing w:line="360" w:lineRule="auto"/>
    </w:pPr>
    <w:rPr>
      <w:rFonts w:ascii="Bookman Old Style" w:hAnsi="Bookman Old Style"/>
      <w:szCs w:val="20"/>
    </w:rPr>
  </w:style>
  <w:style w:type="paragraph" w:customStyle="1" w:styleId="Stile3">
    <w:name w:val="Stile3"/>
    <w:basedOn w:val="normale0"/>
    <w:rsid w:val="00B162E3"/>
    <w:rPr>
      <w:b/>
    </w:rPr>
  </w:style>
  <w:style w:type="character" w:styleId="Collegamentoipertestuale">
    <w:name w:val="Hyperlink"/>
    <w:rsid w:val="00C940AC"/>
    <w:rPr>
      <w:color w:val="0000FF"/>
      <w:u w:val="single"/>
    </w:rPr>
  </w:style>
  <w:style w:type="paragraph" w:styleId="Intestazione">
    <w:name w:val="header"/>
    <w:basedOn w:val="Normale"/>
    <w:rsid w:val="001F30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F30C2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erzalibropiuinterne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5972-69B1-4E01-A546-97435194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Fabio Greco</vt:lpstr>
    </vt:vector>
  </TitlesOfParts>
  <Company>.</Company>
  <LinksUpToDate>false</LinksUpToDate>
  <CharactersWithSpaces>3009</CharactersWithSpaces>
  <SharedDoc>false</SharedDoc>
  <HLinks>
    <vt:vector size="6" baseType="variant"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http://www.laterzalibropiuinternet.it/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Fabio Greco</dc:title>
  <dc:creator>Mollica</dc:creator>
  <cp:lastModifiedBy>Dev-1</cp:lastModifiedBy>
  <cp:revision>3</cp:revision>
  <cp:lastPrinted>2010-01-19T13:30:00Z</cp:lastPrinted>
  <dcterms:created xsi:type="dcterms:W3CDTF">2017-02-27T13:37:00Z</dcterms:created>
  <dcterms:modified xsi:type="dcterms:W3CDTF">2017-02-27T13:37:00Z</dcterms:modified>
</cp:coreProperties>
</file>